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98" w:rsidRDefault="00297A80" w:rsidP="00297A80">
      <w:pPr>
        <w:tabs>
          <w:tab w:val="left" w:pos="5445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Зарегистрировано 18.03.2020г.</w:t>
      </w:r>
    </w:p>
    <w:p w:rsidR="00297A80" w:rsidRPr="00E378FD" w:rsidRDefault="00297A80" w:rsidP="00297A80">
      <w:pPr>
        <w:tabs>
          <w:tab w:val="left" w:pos="5445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регистрации: 20-ТТ-03</w:t>
      </w:r>
    </w:p>
    <w:p w:rsidR="005C3F98" w:rsidRPr="00E378FD" w:rsidRDefault="005C3F98" w:rsidP="00715277">
      <w:pPr>
        <w:tabs>
          <w:tab w:val="left" w:pos="5445"/>
        </w:tabs>
        <w:jc w:val="center"/>
        <w:rPr>
          <w:b/>
          <w:bCs/>
          <w:sz w:val="24"/>
          <w:szCs w:val="24"/>
        </w:rPr>
      </w:pPr>
    </w:p>
    <w:p w:rsidR="005C3F98" w:rsidRPr="00E378FD" w:rsidRDefault="005C3F98" w:rsidP="00715277">
      <w:pPr>
        <w:tabs>
          <w:tab w:val="left" w:pos="5445"/>
        </w:tabs>
        <w:jc w:val="center"/>
        <w:rPr>
          <w:b/>
          <w:bCs/>
          <w:sz w:val="24"/>
          <w:szCs w:val="24"/>
        </w:rPr>
      </w:pPr>
    </w:p>
    <w:p w:rsidR="005C3F98" w:rsidRPr="00E378FD" w:rsidRDefault="005C3F98" w:rsidP="00715277">
      <w:pPr>
        <w:tabs>
          <w:tab w:val="left" w:pos="5445"/>
        </w:tabs>
        <w:jc w:val="center"/>
        <w:rPr>
          <w:b/>
          <w:bCs/>
          <w:sz w:val="24"/>
          <w:szCs w:val="24"/>
        </w:rPr>
      </w:pPr>
    </w:p>
    <w:p w:rsidR="005C3F98" w:rsidRPr="00E378FD" w:rsidRDefault="005C3F98" w:rsidP="00715277">
      <w:pPr>
        <w:tabs>
          <w:tab w:val="left" w:pos="5445"/>
        </w:tabs>
        <w:jc w:val="center"/>
        <w:rPr>
          <w:b/>
          <w:bCs/>
          <w:sz w:val="24"/>
          <w:szCs w:val="24"/>
        </w:rPr>
      </w:pPr>
    </w:p>
    <w:p w:rsidR="005C3F98" w:rsidRPr="00E378FD" w:rsidRDefault="005C3F98" w:rsidP="00715277">
      <w:pPr>
        <w:tabs>
          <w:tab w:val="left" w:pos="5445"/>
        </w:tabs>
        <w:jc w:val="center"/>
        <w:rPr>
          <w:b/>
          <w:bCs/>
          <w:sz w:val="24"/>
          <w:szCs w:val="24"/>
        </w:rPr>
      </w:pPr>
    </w:p>
    <w:p w:rsidR="005C3F98" w:rsidRPr="00E378FD" w:rsidRDefault="005C3F98" w:rsidP="00715277">
      <w:pPr>
        <w:tabs>
          <w:tab w:val="left" w:pos="5445"/>
        </w:tabs>
        <w:jc w:val="center"/>
        <w:rPr>
          <w:b/>
          <w:bCs/>
          <w:sz w:val="24"/>
          <w:szCs w:val="24"/>
        </w:rPr>
      </w:pPr>
    </w:p>
    <w:p w:rsidR="005C3F98" w:rsidRDefault="005C3F98" w:rsidP="00E378FD">
      <w:pPr>
        <w:pStyle w:val="1"/>
        <w:jc w:val="center"/>
      </w:pPr>
      <w:r w:rsidRPr="00E378FD">
        <w:t>ТЕРРИТОРИАЛЬНОЕ ТРЕХСТОРОННЕЕ СОГЛАШЕНИЕ</w:t>
      </w:r>
    </w:p>
    <w:p w:rsidR="00E378FD" w:rsidRPr="00E378FD" w:rsidRDefault="00E378FD" w:rsidP="00E378FD">
      <w:pPr>
        <w:jc w:val="center"/>
      </w:pPr>
      <w:r>
        <w:t>на 2020-2022 годы</w:t>
      </w:r>
    </w:p>
    <w:p w:rsidR="005C3F98" w:rsidRPr="00E378FD" w:rsidRDefault="005C3F98" w:rsidP="00715277">
      <w:pPr>
        <w:tabs>
          <w:tab w:val="left" w:pos="5445"/>
        </w:tabs>
        <w:jc w:val="center"/>
        <w:rPr>
          <w:b/>
          <w:bCs/>
          <w:sz w:val="24"/>
          <w:szCs w:val="24"/>
        </w:rPr>
      </w:pPr>
    </w:p>
    <w:p w:rsidR="00E378FD" w:rsidRDefault="005C3F98" w:rsidP="00715277">
      <w:pPr>
        <w:tabs>
          <w:tab w:val="left" w:pos="5445"/>
        </w:tabs>
        <w:jc w:val="center"/>
        <w:rPr>
          <w:sz w:val="24"/>
          <w:szCs w:val="24"/>
        </w:rPr>
      </w:pPr>
      <w:r w:rsidRPr="00E378FD">
        <w:rPr>
          <w:sz w:val="24"/>
          <w:szCs w:val="24"/>
        </w:rPr>
        <w:t>между</w:t>
      </w:r>
      <w:r w:rsidR="00E378FD">
        <w:rPr>
          <w:sz w:val="24"/>
          <w:szCs w:val="24"/>
        </w:rPr>
        <w:t xml:space="preserve"> Администрацией Притобольного района</w:t>
      </w:r>
    </w:p>
    <w:p w:rsidR="005C3F98" w:rsidRPr="00E378FD" w:rsidRDefault="005C3F98" w:rsidP="00715277">
      <w:pPr>
        <w:tabs>
          <w:tab w:val="left" w:pos="5445"/>
        </w:tabs>
        <w:jc w:val="center"/>
        <w:rPr>
          <w:sz w:val="24"/>
          <w:szCs w:val="24"/>
        </w:rPr>
      </w:pPr>
      <w:r w:rsidRPr="00E378FD">
        <w:rPr>
          <w:sz w:val="24"/>
          <w:szCs w:val="24"/>
        </w:rPr>
        <w:t xml:space="preserve"> координационным Советом профсоюзов,</w:t>
      </w:r>
    </w:p>
    <w:p w:rsidR="005C3F98" w:rsidRPr="00E378FD" w:rsidRDefault="00E378FD" w:rsidP="00715277">
      <w:pPr>
        <w:tabs>
          <w:tab w:val="left" w:pos="54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представителями работодателей </w:t>
      </w:r>
    </w:p>
    <w:p w:rsidR="005C3F98" w:rsidRPr="00E378FD" w:rsidRDefault="005C3F98" w:rsidP="00715277">
      <w:pPr>
        <w:tabs>
          <w:tab w:val="left" w:pos="5445"/>
        </w:tabs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5445"/>
        </w:tabs>
        <w:jc w:val="center"/>
        <w:rPr>
          <w:sz w:val="24"/>
          <w:szCs w:val="24"/>
        </w:rPr>
      </w:pPr>
    </w:p>
    <w:p w:rsidR="005C3F98" w:rsidRPr="00E378FD" w:rsidRDefault="005C3F98" w:rsidP="00715277">
      <w:pPr>
        <w:rPr>
          <w:sz w:val="24"/>
          <w:szCs w:val="24"/>
        </w:rPr>
      </w:pPr>
    </w:p>
    <w:p w:rsidR="005C3F98" w:rsidRPr="00E378FD" w:rsidRDefault="005C3F98" w:rsidP="00715277">
      <w:pPr>
        <w:rPr>
          <w:sz w:val="24"/>
          <w:szCs w:val="24"/>
        </w:rPr>
      </w:pPr>
    </w:p>
    <w:p w:rsidR="005C3F98" w:rsidRPr="00E378FD" w:rsidRDefault="005C3F98" w:rsidP="00715277">
      <w:pPr>
        <w:rPr>
          <w:sz w:val="24"/>
          <w:szCs w:val="24"/>
        </w:rPr>
      </w:pPr>
    </w:p>
    <w:p w:rsidR="005C3F98" w:rsidRPr="00E378FD" w:rsidRDefault="005C3F98" w:rsidP="00715277">
      <w:pPr>
        <w:ind w:firstLine="700"/>
        <w:rPr>
          <w:sz w:val="24"/>
          <w:szCs w:val="24"/>
        </w:rPr>
      </w:pPr>
    </w:p>
    <w:p w:rsidR="005C3F98" w:rsidRPr="00E378FD" w:rsidRDefault="005C3F98" w:rsidP="00715277">
      <w:pPr>
        <w:ind w:firstLine="700"/>
        <w:rPr>
          <w:sz w:val="24"/>
          <w:szCs w:val="24"/>
        </w:rPr>
      </w:pPr>
    </w:p>
    <w:p w:rsidR="005C3F98" w:rsidRPr="00E378FD" w:rsidRDefault="005C3F98" w:rsidP="00715277">
      <w:pPr>
        <w:ind w:firstLine="700"/>
        <w:rPr>
          <w:sz w:val="24"/>
          <w:szCs w:val="24"/>
        </w:rPr>
      </w:pPr>
    </w:p>
    <w:p w:rsidR="005C3F98" w:rsidRPr="00E378FD" w:rsidRDefault="005C3F98" w:rsidP="00715277">
      <w:pPr>
        <w:ind w:firstLine="700"/>
        <w:rPr>
          <w:sz w:val="24"/>
          <w:szCs w:val="24"/>
        </w:rPr>
      </w:pPr>
    </w:p>
    <w:p w:rsidR="005C3F98" w:rsidRPr="00E378FD" w:rsidRDefault="005C3F98" w:rsidP="00715277">
      <w:pPr>
        <w:ind w:firstLine="700"/>
        <w:rPr>
          <w:sz w:val="24"/>
          <w:szCs w:val="24"/>
        </w:rPr>
      </w:pPr>
    </w:p>
    <w:p w:rsidR="005C3F98" w:rsidRPr="00E378FD" w:rsidRDefault="005C3F98" w:rsidP="00715277">
      <w:pPr>
        <w:ind w:firstLine="700"/>
        <w:rPr>
          <w:sz w:val="24"/>
          <w:szCs w:val="24"/>
        </w:rPr>
      </w:pPr>
    </w:p>
    <w:p w:rsidR="005C3F98" w:rsidRPr="00E378FD" w:rsidRDefault="005C3F98" w:rsidP="00715277">
      <w:pPr>
        <w:ind w:firstLine="700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715277">
      <w:pPr>
        <w:tabs>
          <w:tab w:val="left" w:pos="2820"/>
        </w:tabs>
        <w:ind w:firstLine="700"/>
        <w:jc w:val="center"/>
        <w:rPr>
          <w:sz w:val="24"/>
          <w:szCs w:val="24"/>
        </w:rPr>
      </w:pPr>
    </w:p>
    <w:p w:rsidR="005C3F98" w:rsidRPr="00E378FD" w:rsidRDefault="005C3F98" w:rsidP="00E378FD">
      <w:pPr>
        <w:tabs>
          <w:tab w:val="left" w:pos="2820"/>
        </w:tabs>
        <w:rPr>
          <w:sz w:val="24"/>
          <w:szCs w:val="24"/>
        </w:rPr>
      </w:pPr>
    </w:p>
    <w:p w:rsidR="005C3F98" w:rsidRPr="00E378FD" w:rsidRDefault="005C3F98" w:rsidP="00770050">
      <w:pPr>
        <w:tabs>
          <w:tab w:val="left" w:pos="2820"/>
        </w:tabs>
        <w:jc w:val="center"/>
        <w:rPr>
          <w:sz w:val="24"/>
          <w:szCs w:val="24"/>
        </w:rPr>
      </w:pPr>
      <w:r w:rsidRPr="00E378FD">
        <w:rPr>
          <w:sz w:val="24"/>
          <w:szCs w:val="24"/>
        </w:rPr>
        <w:lastRenderedPageBreak/>
        <w:t>с. Глядянское</w:t>
      </w:r>
    </w:p>
    <w:p w:rsidR="005C3F98" w:rsidRPr="00E378FD" w:rsidRDefault="005C3F98" w:rsidP="00E378FD">
      <w:pPr>
        <w:pStyle w:val="3"/>
        <w:jc w:val="center"/>
        <w:rPr>
          <w:rFonts w:ascii="Times New Roman" w:hAnsi="Times New Roman"/>
        </w:rPr>
      </w:pPr>
      <w:r w:rsidRPr="00E378FD">
        <w:rPr>
          <w:rFonts w:ascii="Times New Roman" w:hAnsi="Times New Roman"/>
        </w:rPr>
        <w:t>Общие положения</w:t>
      </w:r>
    </w:p>
    <w:p w:rsidR="005C3F98" w:rsidRPr="00E378FD" w:rsidRDefault="005C3F98" w:rsidP="00715277">
      <w:pPr>
        <w:jc w:val="center"/>
        <w:rPr>
          <w:sz w:val="24"/>
          <w:szCs w:val="24"/>
        </w:rPr>
      </w:pPr>
    </w:p>
    <w:p w:rsidR="005C3F98" w:rsidRPr="00E378FD" w:rsidRDefault="005C3F98" w:rsidP="00715277">
      <w:pPr>
        <w:ind w:firstLine="708"/>
        <w:jc w:val="both"/>
        <w:rPr>
          <w:sz w:val="24"/>
          <w:szCs w:val="24"/>
        </w:rPr>
      </w:pPr>
      <w:r w:rsidRPr="00E378FD">
        <w:rPr>
          <w:sz w:val="24"/>
          <w:szCs w:val="24"/>
        </w:rPr>
        <w:t xml:space="preserve">Настоящее Соглашение заключено между координационным Советом профсоюзов (в дальнейшем – профсоюзы) в лице председателя координационного Совета профсоюзов Пауковой Олеси Владимировны, представителями работодателей (в дальнейшем – работодатели) в лице – представитель работодателей – Зеновьев Виктор Васильевич, действующего на основании Устава и Администрацией Притобольного района в лице Главы Притобольного района  </w:t>
      </w:r>
      <w:r w:rsidR="00CA2E54" w:rsidRPr="00E378FD">
        <w:rPr>
          <w:sz w:val="24"/>
          <w:szCs w:val="24"/>
        </w:rPr>
        <w:t>Лесового Дмитрия Юрьевича</w:t>
      </w:r>
      <w:r w:rsidRPr="00E378FD">
        <w:rPr>
          <w:sz w:val="24"/>
          <w:szCs w:val="24"/>
        </w:rPr>
        <w:t>, действующего на основании Устава Притобольного района, с целью установления общих принципов регулирования социально-трудовых отношений на районном уровне на 2020 - 2022 годы и совместных действий по их реализации.</w:t>
      </w:r>
    </w:p>
    <w:p w:rsidR="005C3F98" w:rsidRPr="00E378FD" w:rsidRDefault="005C3F98" w:rsidP="00715277">
      <w:pPr>
        <w:ind w:firstLine="708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Приоритетными задачами являются – создание условий, обеспечивающих право работников на достойный труд, повышение качества жизни работников и их семей, снижение уровня бедности населения, на основе развития экономики Притобольного района.</w:t>
      </w:r>
    </w:p>
    <w:p w:rsidR="005C3F98" w:rsidRPr="00E378FD" w:rsidRDefault="005C3F98" w:rsidP="00715277">
      <w:pPr>
        <w:ind w:firstLine="708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Условия настоящего Соглашения являются обязательными для применения, при заключении отраслевых соглашений и коллективных договоров, в организациях всех форм собственности и обеспечивают минимальный уровень прав и гарантий работников, который не может быть снижен в отраслевых соглашениях и коллективных договорах.</w:t>
      </w:r>
    </w:p>
    <w:p w:rsidR="005C3F98" w:rsidRPr="00E378FD" w:rsidRDefault="005C3F98" w:rsidP="00715277">
      <w:pPr>
        <w:ind w:firstLine="708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Согласованные сторонами обязательства распространяются на все отрасли экономики, организации всех форм собственности и являются обязательными для выполнения трудовыми коллективами, их руководителями, органами исполнительной власти.</w:t>
      </w:r>
    </w:p>
    <w:p w:rsidR="00CA2E54" w:rsidRPr="00E378FD" w:rsidRDefault="00CA2E54" w:rsidP="00CA2E54">
      <w:pPr>
        <w:ind w:firstLine="708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Обязательства сторон, включенные в данное соглашение, выполняются ими в порядке и пределах полномочий, установленных действующими законами и иными нормативными правовыми актами Российской Федерации, Курганской области, Притобольного района.</w:t>
      </w:r>
    </w:p>
    <w:p w:rsidR="005C3F98" w:rsidRPr="00E378FD" w:rsidRDefault="005C3F98" w:rsidP="00715277">
      <w:pPr>
        <w:ind w:firstLine="708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Стороны принимают оперативные меры по предупреждению и урегулированию коллективных трудовых споров.</w:t>
      </w:r>
    </w:p>
    <w:p w:rsidR="005C3F98" w:rsidRPr="00E378FD" w:rsidRDefault="005C3F98" w:rsidP="00715277">
      <w:pPr>
        <w:ind w:firstLine="708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С целью обеспечения реализации Соглашения и его дальнейшего развития Стороны на основе взаимных консультаций в рамках трехсторонней комиссии по регулированию социально-трудовых отношений вырабатывают документы, принимают необходимые решения, формируют предложения в адрес органов местного самоуправления и государственной власти Российской Федерации и добиваются их реализации.</w:t>
      </w:r>
    </w:p>
    <w:p w:rsidR="005C3F98" w:rsidRPr="00E378FD" w:rsidRDefault="005C3F98" w:rsidP="00715277">
      <w:pPr>
        <w:ind w:firstLine="708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Развивать свои взаимоотношения Стороны намерены на основе принципов социального партнерства, коллективно-договорного регулирования социально-трудовых отношений, соблюдения определенных Соглашением обязательств и договоренностей.</w:t>
      </w:r>
    </w:p>
    <w:p w:rsidR="005C3F98" w:rsidRPr="00E378FD" w:rsidRDefault="005C3F98" w:rsidP="00715277">
      <w:pPr>
        <w:ind w:firstLine="708"/>
        <w:jc w:val="both"/>
        <w:rPr>
          <w:b/>
          <w:bCs/>
          <w:sz w:val="24"/>
          <w:szCs w:val="24"/>
        </w:rPr>
      </w:pPr>
    </w:p>
    <w:p w:rsidR="005C3F98" w:rsidRPr="00E378FD" w:rsidRDefault="005C3F98" w:rsidP="00E378FD">
      <w:pPr>
        <w:pStyle w:val="3"/>
        <w:jc w:val="center"/>
        <w:rPr>
          <w:rFonts w:ascii="Times New Roman" w:hAnsi="Times New Roman"/>
        </w:rPr>
      </w:pPr>
      <w:r w:rsidRPr="00E378FD">
        <w:rPr>
          <w:rFonts w:ascii="Times New Roman" w:hAnsi="Times New Roman"/>
        </w:rPr>
        <w:t xml:space="preserve">Раздел </w:t>
      </w:r>
      <w:r w:rsidRPr="00E378FD">
        <w:rPr>
          <w:rFonts w:ascii="Times New Roman" w:hAnsi="Times New Roman"/>
          <w:lang w:val="en-US"/>
        </w:rPr>
        <w:t>I</w:t>
      </w:r>
      <w:r w:rsidRPr="00E378FD">
        <w:rPr>
          <w:rFonts w:ascii="Times New Roman" w:hAnsi="Times New Roman"/>
        </w:rPr>
        <w:t xml:space="preserve">. </w:t>
      </w:r>
      <w:r w:rsidR="00B86388" w:rsidRPr="00E378FD">
        <w:rPr>
          <w:rFonts w:ascii="Times New Roman" w:hAnsi="Times New Roman"/>
        </w:rPr>
        <w:t>В области экономической политики</w:t>
      </w:r>
    </w:p>
    <w:p w:rsidR="00B86388" w:rsidRPr="00E378FD" w:rsidRDefault="00B86388" w:rsidP="00B86388">
      <w:pPr>
        <w:ind w:firstLine="708"/>
        <w:jc w:val="center"/>
        <w:rPr>
          <w:b/>
          <w:bCs/>
          <w:sz w:val="24"/>
          <w:szCs w:val="24"/>
        </w:rPr>
      </w:pPr>
    </w:p>
    <w:p w:rsidR="005C3F98" w:rsidRPr="00E378FD" w:rsidRDefault="005C3F98" w:rsidP="00715277">
      <w:pPr>
        <w:ind w:firstLine="708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Стороны совместно обязуются:</w:t>
      </w:r>
    </w:p>
    <w:p w:rsidR="005C3F98" w:rsidRPr="00E378FD" w:rsidRDefault="005C3F98" w:rsidP="00715277">
      <w:pPr>
        <w:ind w:firstLine="708"/>
        <w:jc w:val="both"/>
        <w:rPr>
          <w:sz w:val="24"/>
          <w:szCs w:val="24"/>
        </w:rPr>
      </w:pPr>
    </w:p>
    <w:p w:rsidR="005C3F98" w:rsidRPr="00E378FD" w:rsidRDefault="00E378FD" w:rsidP="007152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Проводить согласованную политику, направленную на создание условий динамичного и поступательного развития производства, поддержку районного товаропроизводителя и развитие предпринимательства.</w:t>
      </w:r>
    </w:p>
    <w:p w:rsidR="005C3F98" w:rsidRPr="00E378FD" w:rsidRDefault="00E378FD" w:rsidP="007152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1821B0">
        <w:rPr>
          <w:sz w:val="24"/>
          <w:szCs w:val="24"/>
        </w:rPr>
        <w:t> </w:t>
      </w:r>
      <w:r w:rsidR="005C3F98" w:rsidRPr="00E378FD">
        <w:rPr>
          <w:sz w:val="24"/>
          <w:szCs w:val="24"/>
        </w:rPr>
        <w:t>На основе взаимных консультаций согласовывать бюджетную и налоговую политику, составление планов, прогнозов и муниципальных программ развития Притобольного района.</w:t>
      </w:r>
    </w:p>
    <w:p w:rsidR="005C3F98" w:rsidRPr="00E378FD" w:rsidRDefault="00E378FD" w:rsidP="007152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1821B0">
        <w:rPr>
          <w:sz w:val="24"/>
          <w:szCs w:val="24"/>
        </w:rPr>
        <w:t> </w:t>
      </w:r>
      <w:r w:rsidR="005C3F98" w:rsidRPr="00E378FD">
        <w:rPr>
          <w:sz w:val="24"/>
          <w:szCs w:val="24"/>
        </w:rPr>
        <w:t>Способствовать заключению коллективных договоров на предприятиях, в учреждениях и организациях, а также осуществлять контроль за их выполнением.</w:t>
      </w:r>
    </w:p>
    <w:p w:rsidR="005C3F98" w:rsidRPr="00E378FD" w:rsidRDefault="00E378FD" w:rsidP="007152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1821B0">
        <w:rPr>
          <w:sz w:val="24"/>
          <w:szCs w:val="24"/>
        </w:rPr>
        <w:t> </w:t>
      </w:r>
      <w:r w:rsidR="005C3F98" w:rsidRPr="00E378FD">
        <w:rPr>
          <w:sz w:val="24"/>
          <w:szCs w:val="24"/>
        </w:rPr>
        <w:t>Обеспечивать выполнение мероприятий муниципальных  программ Притобольного района.</w:t>
      </w:r>
    </w:p>
    <w:p w:rsidR="005C3F98" w:rsidRPr="00E378FD" w:rsidRDefault="00E378FD" w:rsidP="007152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1821B0">
        <w:rPr>
          <w:sz w:val="24"/>
          <w:szCs w:val="24"/>
        </w:rPr>
        <w:t> </w:t>
      </w:r>
      <w:r w:rsidR="005C3F98" w:rsidRPr="00E378FD">
        <w:rPr>
          <w:sz w:val="24"/>
          <w:szCs w:val="24"/>
        </w:rPr>
        <w:t>Применять меры по обеспечению стабильной работы предприятий всех форм собственности, своевременной оплаты налогов в бюджеты всех уровней.</w:t>
      </w:r>
    </w:p>
    <w:p w:rsidR="005C3F98" w:rsidRPr="00E378FD" w:rsidRDefault="005C3F98" w:rsidP="00715277">
      <w:pPr>
        <w:ind w:firstLine="708"/>
        <w:jc w:val="both"/>
        <w:rPr>
          <w:sz w:val="24"/>
          <w:szCs w:val="24"/>
        </w:rPr>
      </w:pPr>
    </w:p>
    <w:p w:rsidR="00251F81" w:rsidRDefault="00251F81" w:rsidP="00715277">
      <w:pPr>
        <w:ind w:firstLine="708"/>
        <w:jc w:val="both"/>
        <w:rPr>
          <w:b/>
          <w:bCs/>
          <w:sz w:val="24"/>
          <w:szCs w:val="24"/>
        </w:rPr>
      </w:pPr>
    </w:p>
    <w:p w:rsidR="00251F81" w:rsidRDefault="00251F81" w:rsidP="00715277">
      <w:pPr>
        <w:ind w:firstLine="708"/>
        <w:jc w:val="both"/>
        <w:rPr>
          <w:b/>
          <w:bCs/>
          <w:sz w:val="24"/>
          <w:szCs w:val="24"/>
        </w:rPr>
      </w:pPr>
    </w:p>
    <w:p w:rsidR="00251F81" w:rsidRDefault="00251F81" w:rsidP="00715277">
      <w:pPr>
        <w:ind w:firstLine="708"/>
        <w:jc w:val="both"/>
        <w:rPr>
          <w:b/>
          <w:bCs/>
          <w:sz w:val="24"/>
          <w:szCs w:val="24"/>
        </w:rPr>
      </w:pPr>
    </w:p>
    <w:p w:rsidR="005C3F98" w:rsidRPr="00E378FD" w:rsidRDefault="005C3F98" w:rsidP="00715277">
      <w:pPr>
        <w:ind w:firstLine="708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Администрация Притобольного района обязуется:</w:t>
      </w:r>
    </w:p>
    <w:p w:rsidR="005C3F98" w:rsidRPr="00E378FD" w:rsidRDefault="005C3F98" w:rsidP="00715277">
      <w:pPr>
        <w:ind w:firstLine="708"/>
        <w:jc w:val="both"/>
        <w:rPr>
          <w:sz w:val="24"/>
          <w:szCs w:val="24"/>
        </w:rPr>
      </w:pPr>
    </w:p>
    <w:p w:rsidR="005C3F98" w:rsidRPr="00E378FD" w:rsidRDefault="00E378FD" w:rsidP="007152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1821B0">
        <w:rPr>
          <w:sz w:val="24"/>
          <w:szCs w:val="24"/>
        </w:rPr>
        <w:t> </w:t>
      </w:r>
      <w:r w:rsidR="005C3F98" w:rsidRPr="00E378FD">
        <w:rPr>
          <w:sz w:val="24"/>
          <w:szCs w:val="24"/>
        </w:rPr>
        <w:t xml:space="preserve">Совершенствовать механизм повышения инвестиционной активности, финансовой поддержки субъектов малого и среднего </w:t>
      </w:r>
      <w:r>
        <w:rPr>
          <w:sz w:val="24"/>
          <w:szCs w:val="24"/>
        </w:rPr>
        <w:t xml:space="preserve">предпринимательства, </w:t>
      </w:r>
      <w:r w:rsidR="005C3F98" w:rsidRPr="00E378FD">
        <w:rPr>
          <w:sz w:val="24"/>
          <w:szCs w:val="24"/>
        </w:rPr>
        <w:t>сельхозтоваропроизводителей через проведение конкурса инвестиционных проектов в пределах средств, предусмотренных в бюджете Притобольного района. При прочих равных условиях отдавать предпочтение организациям, заключившим коллективный договор.</w:t>
      </w:r>
    </w:p>
    <w:p w:rsidR="005C3F98" w:rsidRPr="00E378FD" w:rsidRDefault="00E378FD" w:rsidP="007152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1821B0">
        <w:rPr>
          <w:sz w:val="24"/>
          <w:szCs w:val="24"/>
        </w:rPr>
        <w:t>. </w:t>
      </w:r>
      <w:r w:rsidR="00164722" w:rsidRPr="00E378FD">
        <w:rPr>
          <w:sz w:val="24"/>
          <w:szCs w:val="24"/>
        </w:rPr>
        <w:t>Осуществлять</w:t>
      </w:r>
      <w:r w:rsidR="005C3F98" w:rsidRPr="00E378FD">
        <w:rPr>
          <w:sz w:val="24"/>
          <w:szCs w:val="24"/>
        </w:rPr>
        <w:t xml:space="preserve"> регулирование цен и тарифов, принимать необходимые меры по установлению экономически обоснованных цен и тарифов, регулируемых государством. </w:t>
      </w:r>
    </w:p>
    <w:p w:rsidR="005C3F98" w:rsidRPr="00E378FD" w:rsidRDefault="001821B0" w:rsidP="007152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1.8. </w:t>
      </w:r>
      <w:r w:rsidR="005C3F98" w:rsidRPr="00E378FD">
        <w:rPr>
          <w:sz w:val="24"/>
          <w:szCs w:val="24"/>
        </w:rPr>
        <w:t>Совершенствовать механизм финансирования жилищно-коммунального хозяйства.</w:t>
      </w:r>
    </w:p>
    <w:p w:rsidR="005C3F98" w:rsidRDefault="001821B0" w:rsidP="007152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1.9. </w:t>
      </w:r>
      <w:r w:rsidR="00891EC3" w:rsidRPr="00E378FD">
        <w:rPr>
          <w:sz w:val="24"/>
          <w:szCs w:val="24"/>
        </w:rPr>
        <w:t>Способствовать экономической стабилизации предприятий малого и среднего бизнеса, участвующих в реализации социальных программ</w:t>
      </w:r>
      <w:r w:rsidR="00594D66">
        <w:rPr>
          <w:sz w:val="24"/>
          <w:szCs w:val="24"/>
        </w:rPr>
        <w:t>.</w:t>
      </w:r>
    </w:p>
    <w:p w:rsidR="00594D66" w:rsidRPr="00E378FD" w:rsidRDefault="00594D66" w:rsidP="00715277">
      <w:pPr>
        <w:ind w:firstLine="708"/>
        <w:jc w:val="both"/>
        <w:rPr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Работодатели обязуются: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3F98" w:rsidRPr="00E378FD" w:rsidRDefault="001821B0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1.10. </w:t>
      </w:r>
      <w:r w:rsidR="005C3F98" w:rsidRPr="00E378FD">
        <w:rPr>
          <w:sz w:val="24"/>
          <w:szCs w:val="24"/>
        </w:rPr>
        <w:t xml:space="preserve">Принимать необходимые меры по улучшению экономического и финансового положения предприятий, обеспечивать их стабильную работу по увеличению объемов производства, выпуску конкурентоспособной продукции, содействию в развитии трудового соревнования. </w:t>
      </w:r>
    </w:p>
    <w:p w:rsidR="005C3F98" w:rsidRPr="00E378FD" w:rsidRDefault="001821B0" w:rsidP="00715277">
      <w:pPr>
        <w:widowControl w:val="0"/>
        <w:autoSpaceDE w:val="0"/>
        <w:autoSpaceDN w:val="0"/>
        <w:adjustRightInd w:val="0"/>
        <w:ind w:left="14" w:firstLine="700"/>
        <w:jc w:val="both"/>
        <w:rPr>
          <w:sz w:val="24"/>
          <w:szCs w:val="24"/>
        </w:rPr>
      </w:pPr>
      <w:r>
        <w:rPr>
          <w:sz w:val="24"/>
          <w:szCs w:val="24"/>
        </w:rPr>
        <w:t>1.11. </w:t>
      </w:r>
      <w:r w:rsidR="005C3F98" w:rsidRPr="00E378FD">
        <w:rPr>
          <w:sz w:val="24"/>
          <w:szCs w:val="24"/>
        </w:rPr>
        <w:t>Соблюдать платежную дисциплину по налогам и сборам.</w:t>
      </w:r>
    </w:p>
    <w:p w:rsidR="005C3F98" w:rsidRPr="00594D66" w:rsidRDefault="001821B0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1.12. </w:t>
      </w:r>
      <w:r w:rsidR="005C3F98" w:rsidRPr="00E378FD">
        <w:rPr>
          <w:sz w:val="24"/>
          <w:szCs w:val="24"/>
        </w:rPr>
        <w:t xml:space="preserve">Осуществлять развитие и модернизацию предприятий на основе экономически и социально обоснованных муниципальных программ, планов. Для концентрации усилий трудовых коллективов в реализации утвержденных программ обеспечивать их информированность о целесообразности их принятия, в том числе через коллективные </w:t>
      </w:r>
      <w:r w:rsidR="005C3F98" w:rsidRPr="00594D66">
        <w:rPr>
          <w:sz w:val="24"/>
          <w:szCs w:val="24"/>
        </w:rPr>
        <w:t>договоры.</w:t>
      </w:r>
    </w:p>
    <w:p w:rsidR="005C3F98" w:rsidRPr="00E378FD" w:rsidRDefault="001821B0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594D66">
        <w:rPr>
          <w:sz w:val="24"/>
          <w:szCs w:val="24"/>
        </w:rPr>
        <w:t>1.13. </w:t>
      </w:r>
      <w:r w:rsidR="005C3F98" w:rsidRPr="00594D66">
        <w:rPr>
          <w:sz w:val="24"/>
          <w:szCs w:val="24"/>
        </w:rPr>
        <w:t>Обеспечивать разработку планов по освоению новой техники и технологии. Предусматривать в коллективных договорах мероприятия, направленные на обновление основных производственных фондов.</w:t>
      </w:r>
    </w:p>
    <w:p w:rsidR="005C3F98" w:rsidRPr="00E378FD" w:rsidRDefault="001821B0" w:rsidP="00715277">
      <w:pPr>
        <w:widowControl w:val="0"/>
        <w:autoSpaceDE w:val="0"/>
        <w:autoSpaceDN w:val="0"/>
        <w:adjustRightInd w:val="0"/>
        <w:ind w:left="43" w:firstLine="700"/>
        <w:jc w:val="both"/>
        <w:rPr>
          <w:sz w:val="24"/>
          <w:szCs w:val="24"/>
        </w:rPr>
      </w:pPr>
      <w:r>
        <w:rPr>
          <w:sz w:val="24"/>
          <w:szCs w:val="24"/>
        </w:rPr>
        <w:t>1.14. </w:t>
      </w:r>
      <w:r w:rsidR="005C3F98" w:rsidRPr="00E378FD">
        <w:rPr>
          <w:sz w:val="24"/>
          <w:szCs w:val="24"/>
        </w:rPr>
        <w:t>При реорганизации, банкротстве организаций, учитывать их социальные последствия.</w:t>
      </w:r>
    </w:p>
    <w:p w:rsidR="005C3F98" w:rsidRPr="00E378FD" w:rsidRDefault="001821B0" w:rsidP="00715277">
      <w:pPr>
        <w:widowControl w:val="0"/>
        <w:autoSpaceDE w:val="0"/>
        <w:autoSpaceDN w:val="0"/>
        <w:adjustRightInd w:val="0"/>
        <w:ind w:left="43" w:firstLine="700"/>
        <w:jc w:val="both"/>
        <w:rPr>
          <w:sz w:val="24"/>
          <w:szCs w:val="24"/>
        </w:rPr>
      </w:pPr>
      <w:r>
        <w:rPr>
          <w:sz w:val="24"/>
          <w:szCs w:val="24"/>
        </w:rPr>
        <w:t>1.15. </w:t>
      </w:r>
      <w:r w:rsidR="005C3F98" w:rsidRPr="00E378FD">
        <w:rPr>
          <w:sz w:val="24"/>
          <w:szCs w:val="24"/>
        </w:rPr>
        <w:t>Способствовать включению в органы управления предприятий и организаций всех форм собственности представителей профсоюзных организаций. Наиболее важные вопросы решать с участием профсоюзов.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left="43" w:firstLine="700"/>
        <w:jc w:val="both"/>
        <w:rPr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right="4843"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 xml:space="preserve">Профсоюзы обязуются: </w:t>
      </w:r>
    </w:p>
    <w:p w:rsidR="005C3F98" w:rsidRPr="00E378FD" w:rsidRDefault="001821B0" w:rsidP="00715277">
      <w:pPr>
        <w:widowControl w:val="0"/>
        <w:autoSpaceDE w:val="0"/>
        <w:autoSpaceDN w:val="0"/>
        <w:adjustRightInd w:val="0"/>
        <w:spacing w:before="168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1.16. </w:t>
      </w:r>
      <w:r w:rsidR="005C3F98" w:rsidRPr="00E378FD">
        <w:rPr>
          <w:sz w:val="24"/>
          <w:szCs w:val="24"/>
        </w:rPr>
        <w:t>Способствовать мобилизации трудовых коллективов на реализацию мер по стабилизации производства, внедрению новых технологий и выпуску конкурентоспособной продукции и росту производительности труда.</w:t>
      </w:r>
    </w:p>
    <w:p w:rsidR="005C3F98" w:rsidRPr="00E378FD" w:rsidRDefault="001821B0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1.17. </w:t>
      </w:r>
      <w:r w:rsidR="005C3F98" w:rsidRPr="00E378FD">
        <w:rPr>
          <w:sz w:val="24"/>
          <w:szCs w:val="24"/>
        </w:rPr>
        <w:t>Проводить работу с членами профсоюзов по укреплению дисциплины труда, бережному отношению к материалам и оборудованию, повышению качества производимой продукции, рациональному использованию рабочего времени, созданию и развитию системы трудового соревнования.</w:t>
      </w:r>
    </w:p>
    <w:p w:rsidR="005C3F98" w:rsidRPr="00E378FD" w:rsidRDefault="001821B0" w:rsidP="00715277">
      <w:pPr>
        <w:pStyle w:val="Default"/>
        <w:ind w:firstLine="700"/>
        <w:jc w:val="both"/>
        <w:rPr>
          <w:color w:val="auto"/>
        </w:rPr>
      </w:pPr>
      <w:r>
        <w:rPr>
          <w:color w:val="auto"/>
        </w:rPr>
        <w:t>1.18. </w:t>
      </w:r>
      <w:r w:rsidR="005C3F98" w:rsidRPr="00E378FD">
        <w:rPr>
          <w:color w:val="auto"/>
        </w:rPr>
        <w:t xml:space="preserve">Осуществлять контроль за соблюдением трудового законодательства в организациях всех форм собственности, в том числе при смене собственника имущества организации, изменении подведомственности организации, ее реорганизации. </w:t>
      </w:r>
    </w:p>
    <w:p w:rsidR="005C3F98" w:rsidRPr="00E378FD" w:rsidRDefault="001821B0" w:rsidP="00715277">
      <w:pPr>
        <w:pStyle w:val="Default"/>
        <w:ind w:firstLine="700"/>
        <w:jc w:val="both"/>
        <w:rPr>
          <w:color w:val="auto"/>
        </w:rPr>
      </w:pPr>
      <w:r>
        <w:rPr>
          <w:color w:val="auto"/>
        </w:rPr>
        <w:t>1.19. </w:t>
      </w:r>
      <w:r w:rsidR="005C3F98" w:rsidRPr="00E378FD">
        <w:rPr>
          <w:color w:val="auto"/>
        </w:rPr>
        <w:t>Принимать участие в рабочих группах и комиссиях по подготовке проектов  муниципальных программ, разрабатываемых на муниципальном уровне.</w:t>
      </w:r>
    </w:p>
    <w:p w:rsidR="005C3F98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1B0E2C" w:rsidRDefault="005C3F98" w:rsidP="001B0E2C">
      <w:pPr>
        <w:pStyle w:val="3"/>
        <w:jc w:val="center"/>
        <w:rPr>
          <w:rFonts w:ascii="Times New Roman" w:hAnsi="Times New Roman"/>
        </w:rPr>
      </w:pPr>
      <w:r w:rsidRPr="001B0E2C">
        <w:rPr>
          <w:rFonts w:ascii="Times New Roman" w:hAnsi="Times New Roman"/>
        </w:rPr>
        <w:t xml:space="preserve">Раздел </w:t>
      </w:r>
      <w:r w:rsidRPr="001B0E2C">
        <w:rPr>
          <w:rFonts w:ascii="Times New Roman" w:hAnsi="Times New Roman"/>
          <w:lang w:val="en-US"/>
        </w:rPr>
        <w:t>II</w:t>
      </w:r>
      <w:r w:rsidRPr="001B0E2C">
        <w:rPr>
          <w:rFonts w:ascii="Times New Roman" w:hAnsi="Times New Roman"/>
        </w:rPr>
        <w:t>. Заработная плата, доходы и уровень жизни населения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left="57" w:firstLine="700"/>
        <w:jc w:val="both"/>
        <w:rPr>
          <w:b/>
          <w:bCs/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Стороны совместно обязуются:</w:t>
      </w:r>
    </w:p>
    <w:p w:rsidR="005C3F98" w:rsidRPr="00E378FD" w:rsidRDefault="00AF499F" w:rsidP="00715277">
      <w:pPr>
        <w:pStyle w:val="Default"/>
        <w:ind w:firstLine="700"/>
        <w:jc w:val="both"/>
        <w:rPr>
          <w:color w:val="auto"/>
        </w:rPr>
      </w:pPr>
      <w:r w:rsidRPr="00E378FD">
        <w:rPr>
          <w:color w:val="auto"/>
        </w:rPr>
        <w:lastRenderedPageBreak/>
        <w:t>2.</w:t>
      </w:r>
      <w:r w:rsidR="00594D66">
        <w:rPr>
          <w:color w:val="auto"/>
        </w:rPr>
        <w:t>1</w:t>
      </w:r>
      <w:r w:rsidR="001821B0">
        <w:rPr>
          <w:color w:val="auto"/>
        </w:rPr>
        <w:t>. </w:t>
      </w:r>
      <w:r w:rsidR="005C3F98" w:rsidRPr="00E378FD">
        <w:rPr>
          <w:color w:val="auto"/>
        </w:rPr>
        <w:t>Считать обязательства Регионального тарифного соглашения неотъемлемой частью данного Соглашения.</w:t>
      </w:r>
    </w:p>
    <w:p w:rsidR="005C3F98" w:rsidRPr="00E378FD" w:rsidRDefault="00AF499F" w:rsidP="00715277">
      <w:pPr>
        <w:pStyle w:val="Default"/>
        <w:ind w:firstLine="700"/>
        <w:jc w:val="both"/>
        <w:rPr>
          <w:color w:val="auto"/>
        </w:rPr>
      </w:pPr>
      <w:r w:rsidRPr="00E378FD">
        <w:rPr>
          <w:color w:val="auto"/>
        </w:rPr>
        <w:t>2.</w:t>
      </w:r>
      <w:r w:rsidR="00594D66">
        <w:rPr>
          <w:color w:val="auto"/>
        </w:rPr>
        <w:t>2</w:t>
      </w:r>
      <w:r w:rsidR="001821B0">
        <w:rPr>
          <w:color w:val="auto"/>
        </w:rPr>
        <w:t>. </w:t>
      </w:r>
      <w:r w:rsidR="005C3F98" w:rsidRPr="00E378FD">
        <w:t xml:space="preserve">Заслушивать работодателей на заседаниях трехсторонней комиссии по регулированию социально-трудовых отношений, не установивших размер минимальной заработной платы,  установленный Соглашением о размере минимальной заработной платы в Курганской области. </w:t>
      </w:r>
    </w:p>
    <w:p w:rsidR="005C3F98" w:rsidRPr="00E378FD" w:rsidRDefault="005C3F98" w:rsidP="00715277">
      <w:pPr>
        <w:ind w:left="300" w:firstLine="700"/>
        <w:rPr>
          <w:color w:val="auto"/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Администрация Притобольного  района обязуется: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AF499F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2.</w:t>
      </w:r>
      <w:r w:rsidR="00C21DC1">
        <w:rPr>
          <w:sz w:val="24"/>
          <w:szCs w:val="24"/>
        </w:rPr>
        <w:t>3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Ежеквартально информировать население Притобольного района через  средства массовой информации о доходах и расходах бюджета Притобольного района.</w:t>
      </w:r>
    </w:p>
    <w:p w:rsidR="005C3F98" w:rsidRPr="00E378FD" w:rsidRDefault="00AF499F" w:rsidP="00715277">
      <w:pPr>
        <w:widowControl w:val="0"/>
        <w:tabs>
          <w:tab w:val="left" w:pos="374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ab/>
        <w:t>2.</w:t>
      </w:r>
      <w:r w:rsidR="00C21DC1">
        <w:rPr>
          <w:sz w:val="24"/>
          <w:szCs w:val="24"/>
        </w:rPr>
        <w:t>4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Обеспечить своевременные текущие выплаты заработной платы работникам учреждений бюджетной сферы, финансируемых из  бюджета Притобольного  района.</w:t>
      </w:r>
    </w:p>
    <w:p w:rsidR="005C3F98" w:rsidRPr="00E378FD" w:rsidRDefault="00AF499F" w:rsidP="00715277">
      <w:pPr>
        <w:pStyle w:val="Default"/>
        <w:tabs>
          <w:tab w:val="left" w:pos="400"/>
        </w:tabs>
        <w:ind w:firstLine="700"/>
        <w:jc w:val="both"/>
        <w:rPr>
          <w:color w:val="auto"/>
        </w:rPr>
      </w:pPr>
      <w:r w:rsidRPr="00E378FD">
        <w:rPr>
          <w:color w:val="auto"/>
        </w:rPr>
        <w:t>2.</w:t>
      </w:r>
      <w:r w:rsidR="00C21DC1">
        <w:rPr>
          <w:color w:val="auto"/>
        </w:rPr>
        <w:t>5</w:t>
      </w:r>
      <w:r w:rsidR="001821B0">
        <w:rPr>
          <w:color w:val="auto"/>
        </w:rPr>
        <w:t>. </w:t>
      </w:r>
      <w:r w:rsidR="005C3F98" w:rsidRPr="00E378FD">
        <w:rPr>
          <w:color w:val="auto"/>
        </w:rPr>
        <w:t xml:space="preserve">Разрешить учреждениям, финансируемым из бюджета Притобольного района: </w:t>
      </w:r>
    </w:p>
    <w:p w:rsidR="005C3F98" w:rsidRPr="00E378FD" w:rsidRDefault="00C21DC1" w:rsidP="00715277">
      <w:pPr>
        <w:pStyle w:val="Default"/>
        <w:tabs>
          <w:tab w:val="left" w:pos="400"/>
        </w:tabs>
        <w:ind w:firstLine="700"/>
        <w:jc w:val="both"/>
        <w:rPr>
          <w:color w:val="auto"/>
        </w:rPr>
      </w:pPr>
      <w:r>
        <w:rPr>
          <w:color w:val="auto"/>
        </w:rPr>
        <w:t>- </w:t>
      </w:r>
      <w:r w:rsidR="005C3F98" w:rsidRPr="00E378FD">
        <w:rPr>
          <w:color w:val="auto"/>
        </w:rPr>
        <w:t>использовать экономию фонда оплаты труда, создавшуюся за счет вакансий и в других случаях на выплаты надбавок, доплат и премирование работников.</w:t>
      </w:r>
    </w:p>
    <w:p w:rsidR="005C3F98" w:rsidRPr="00E378FD" w:rsidRDefault="00AF499F" w:rsidP="00715277">
      <w:pPr>
        <w:pStyle w:val="Default"/>
        <w:tabs>
          <w:tab w:val="left" w:pos="400"/>
        </w:tabs>
        <w:ind w:firstLine="700"/>
        <w:jc w:val="both"/>
        <w:rPr>
          <w:color w:val="auto"/>
        </w:rPr>
      </w:pPr>
      <w:r w:rsidRPr="00E378FD">
        <w:rPr>
          <w:color w:val="auto"/>
        </w:rPr>
        <w:t>2.</w:t>
      </w:r>
      <w:r w:rsidR="00C21DC1">
        <w:rPr>
          <w:color w:val="auto"/>
        </w:rPr>
        <w:t>6</w:t>
      </w:r>
      <w:r w:rsidR="001821B0">
        <w:rPr>
          <w:color w:val="auto"/>
        </w:rPr>
        <w:t>. </w:t>
      </w:r>
      <w:r w:rsidR="005C3F98" w:rsidRPr="00E378FD">
        <w:rPr>
          <w:color w:val="auto"/>
        </w:rPr>
        <w:t>Рекомендовать штабу по оценке текущей социально-экономической ситуации Притобольного района по рассмотрению вопросов оплаты труда вести мониторинг:</w:t>
      </w:r>
    </w:p>
    <w:p w:rsidR="005C3F98" w:rsidRPr="00E378FD" w:rsidRDefault="00C21DC1" w:rsidP="00715277">
      <w:pPr>
        <w:pStyle w:val="Default"/>
        <w:tabs>
          <w:tab w:val="left" w:pos="400"/>
        </w:tabs>
        <w:ind w:firstLine="700"/>
        <w:jc w:val="both"/>
        <w:rPr>
          <w:color w:val="auto"/>
        </w:rPr>
      </w:pPr>
      <w:r>
        <w:rPr>
          <w:color w:val="auto"/>
        </w:rPr>
        <w:t>- </w:t>
      </w:r>
      <w:r w:rsidR="005C3F98" w:rsidRPr="00E378FD">
        <w:rPr>
          <w:color w:val="auto"/>
        </w:rPr>
        <w:t xml:space="preserve">по установлению минимальной  заработной платы в организациях, согласно Региональному  Соглашению </w:t>
      </w:r>
      <w:r w:rsidR="00AF499F" w:rsidRPr="00E378FD">
        <w:rPr>
          <w:color w:val="auto"/>
        </w:rPr>
        <w:t>«О</w:t>
      </w:r>
      <w:r w:rsidR="005C3F98" w:rsidRPr="00E378FD">
        <w:rPr>
          <w:color w:val="auto"/>
        </w:rPr>
        <w:t xml:space="preserve"> размере минимальной заработной платы в Курганской области</w:t>
      </w:r>
      <w:r w:rsidR="00AF499F" w:rsidRPr="00E378FD">
        <w:rPr>
          <w:color w:val="auto"/>
        </w:rPr>
        <w:t>»</w:t>
      </w:r>
      <w:r w:rsidR="005C3F98" w:rsidRPr="00E378FD">
        <w:rPr>
          <w:color w:val="auto"/>
        </w:rPr>
        <w:t>;</w:t>
      </w:r>
    </w:p>
    <w:p w:rsidR="005C3F98" w:rsidRPr="00E378FD" w:rsidRDefault="00C21DC1" w:rsidP="00715277">
      <w:pPr>
        <w:pStyle w:val="Default"/>
        <w:tabs>
          <w:tab w:val="left" w:pos="400"/>
        </w:tabs>
        <w:ind w:firstLine="700"/>
        <w:jc w:val="both"/>
        <w:rPr>
          <w:color w:val="auto"/>
        </w:rPr>
      </w:pPr>
      <w:r>
        <w:rPr>
          <w:color w:val="auto"/>
        </w:rPr>
        <w:t>- </w:t>
      </w:r>
      <w:r w:rsidR="005C3F98" w:rsidRPr="00E378FD">
        <w:rPr>
          <w:color w:val="auto"/>
        </w:rPr>
        <w:t>по доведению нижней границы удельного веса тарифа в заработной плате не ниже 70%.</w:t>
      </w:r>
    </w:p>
    <w:p w:rsidR="005C3F98" w:rsidRPr="00E378FD" w:rsidRDefault="005C3F98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5C3F98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Работодатели обязуются:</w:t>
      </w:r>
    </w:p>
    <w:p w:rsidR="005C3F98" w:rsidRPr="00E378FD" w:rsidRDefault="005C3F98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C21DC1" w:rsidP="00715277">
      <w:pPr>
        <w:pStyle w:val="33"/>
        <w:tabs>
          <w:tab w:val="left" w:pos="400"/>
        </w:tabs>
        <w:ind w:firstLine="700"/>
      </w:pPr>
      <w:r>
        <w:t>2.7</w:t>
      </w:r>
      <w:r w:rsidR="001821B0">
        <w:t>. </w:t>
      </w:r>
      <w:r w:rsidR="005C3F98" w:rsidRPr="00E378FD">
        <w:t>Своевременно выплачивать заработную плату работникам. Не допускать не целевое использование средств, предназначенных для оплаты труда.  Предоставлять по запросу профсоюзного органа необходимую информацию о формировании и расходовании фонда оплаты труда. При разработке условий оплаты труда руководствоваться положениями отраслевых тарифных соглашений.</w:t>
      </w:r>
    </w:p>
    <w:p w:rsidR="005C3F98" w:rsidRPr="00E378FD" w:rsidRDefault="00C21DC1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В случае временной остановки предприятия, его структурных подразделений оплату производить в размерах, не ниже установленных действующим законодательством, коллективными договорами и соглашениями.</w:t>
      </w:r>
    </w:p>
    <w:p w:rsidR="005C3F98" w:rsidRPr="00E378FD" w:rsidRDefault="00C21DC1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По письменному заявлению работников обеспечить ежемесячное безналичное удержание из заработной платы членских профсоюзных взносов и денежных средств работников, не являющихся членами профсоюза, и их перечисление на счета первичных профсоюзных организаций одновременно с выдачей банками средств на заработную плату.</w:t>
      </w:r>
    </w:p>
    <w:p w:rsidR="005C3F98" w:rsidRPr="00E378FD" w:rsidRDefault="00C21DC1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821B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При установлении системы оплаты труда руководствоваться региональным тарифным соглашением.</w:t>
      </w:r>
    </w:p>
    <w:p w:rsidR="005C3F98" w:rsidRPr="00E378FD" w:rsidRDefault="00C21DC1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В целях повышения престижа рабочих профессий проводить отраслевые конкурсы профессионального мастерства с направлением победителей на областные конкурсы.</w:t>
      </w:r>
    </w:p>
    <w:p w:rsidR="005C3F98" w:rsidRPr="00E378FD" w:rsidRDefault="00C21DC1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Включать в коллективные договоры и соглашения мероприятия, направленные на сохранение рабочих мест, переподготовку высвобождаемых работников и предоставление им льгот и компенсаций сверх установленных законодательством.</w:t>
      </w:r>
      <w:r w:rsidR="005C3F98" w:rsidRPr="00E378FD">
        <w:rPr>
          <w:sz w:val="24"/>
          <w:szCs w:val="24"/>
        </w:rPr>
        <w:tab/>
      </w:r>
    </w:p>
    <w:p w:rsidR="005C3F98" w:rsidRDefault="005C3F98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5C3F98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Профсоюзы обязуются:</w:t>
      </w:r>
    </w:p>
    <w:p w:rsidR="005C3F98" w:rsidRPr="00E378FD" w:rsidRDefault="005C3F98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C21DC1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Контролировать своевременность выплаты заработной платы, для чего включать отдельными разделами в коллективные договоры вопросы уровня оплаты и сроков выплаты заработной платы.</w:t>
      </w:r>
    </w:p>
    <w:p w:rsidR="005C3F98" w:rsidRPr="00E378FD" w:rsidRDefault="00C21DC1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 xml:space="preserve">Регулярно информировать профсоюзные организации об уровне средней заработной платы в Притобольном районе. </w:t>
      </w:r>
    </w:p>
    <w:p w:rsidR="005C3F98" w:rsidRPr="00E378FD" w:rsidRDefault="00C21DC1" w:rsidP="00715277">
      <w:pPr>
        <w:widowControl w:val="0"/>
        <w:tabs>
          <w:tab w:val="left" w:pos="40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Оказывать финансовую помощь остро нуждающимся членам профсоюза в пределах имеющихся средств профсоюзного бюджета.</w:t>
      </w:r>
    </w:p>
    <w:p w:rsidR="005C3F98" w:rsidRDefault="005C3F98" w:rsidP="00715277">
      <w:pPr>
        <w:widowControl w:val="0"/>
        <w:tabs>
          <w:tab w:val="left" w:pos="369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251F81" w:rsidRDefault="00251F81" w:rsidP="00715277">
      <w:pPr>
        <w:widowControl w:val="0"/>
        <w:tabs>
          <w:tab w:val="left" w:pos="369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251F81" w:rsidRPr="00E378FD" w:rsidRDefault="00251F81" w:rsidP="00715277">
      <w:pPr>
        <w:widowControl w:val="0"/>
        <w:tabs>
          <w:tab w:val="left" w:pos="369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1821B0" w:rsidRDefault="00B86388" w:rsidP="001821B0">
      <w:pPr>
        <w:pStyle w:val="3"/>
        <w:jc w:val="center"/>
        <w:rPr>
          <w:rFonts w:ascii="Times New Roman" w:hAnsi="Times New Roman"/>
        </w:rPr>
      </w:pPr>
      <w:r w:rsidRPr="001821B0">
        <w:rPr>
          <w:rFonts w:ascii="Times New Roman" w:hAnsi="Times New Roman"/>
        </w:rPr>
        <w:lastRenderedPageBreak/>
        <w:t xml:space="preserve">Раздел </w:t>
      </w:r>
      <w:r w:rsidR="005C3F98" w:rsidRPr="001821B0">
        <w:rPr>
          <w:rFonts w:ascii="Times New Roman" w:hAnsi="Times New Roman"/>
          <w:lang w:val="en-US"/>
        </w:rPr>
        <w:t>III</w:t>
      </w:r>
      <w:r w:rsidR="005C3F98" w:rsidRPr="001821B0">
        <w:rPr>
          <w:rFonts w:ascii="Times New Roman" w:hAnsi="Times New Roman"/>
        </w:rPr>
        <w:t>. Р</w:t>
      </w:r>
      <w:r w:rsidRPr="001821B0">
        <w:rPr>
          <w:rFonts w:ascii="Times New Roman" w:hAnsi="Times New Roman"/>
        </w:rPr>
        <w:t>азвитие рынка труда и содействие занятости населения</w:t>
      </w:r>
    </w:p>
    <w:p w:rsidR="00B86388" w:rsidRPr="00E378FD" w:rsidRDefault="00B86388" w:rsidP="00B86388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697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Стороны совместно обязуются: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</w:p>
    <w:p w:rsidR="005C3F98" w:rsidRPr="00E378FD" w:rsidRDefault="001821B0" w:rsidP="00715277">
      <w:pPr>
        <w:widowControl w:val="0"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5C3F98" w:rsidRPr="00E378FD">
        <w:rPr>
          <w:sz w:val="24"/>
          <w:szCs w:val="24"/>
        </w:rPr>
        <w:t xml:space="preserve">Разрабатывать меры по созданию условий для повышения эффективной занятости населения, снижения напряженности на рынке труда, обеспечения защиты граждан от безработицы.  </w:t>
      </w:r>
    </w:p>
    <w:p w:rsidR="0019761A" w:rsidRPr="00E378FD" w:rsidRDefault="0019761A" w:rsidP="00715277">
      <w:pPr>
        <w:widowControl w:val="0"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3.2. Принимать меры по сохранению и развитию занятости граждан предпенсионного возраста, предусмотреть софинансирование расходов по предоставлению услуг по обучению лиц предпенсионного возраста.</w:t>
      </w:r>
    </w:p>
    <w:p w:rsidR="005C3F98" w:rsidRPr="00E378FD" w:rsidRDefault="0019761A" w:rsidP="00715277">
      <w:pPr>
        <w:widowControl w:val="0"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3.3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В случае массовой безработицы разрабатывать на основе взаимных консультаций программу экстренных мер, направленную на содействие занятости населения, поддержку высвобождаемых работников, предусматривающую, в том числе организацию временных и общественных работ.</w:t>
      </w:r>
    </w:p>
    <w:p w:rsidR="005C3F98" w:rsidRPr="00E378FD" w:rsidRDefault="0019761A" w:rsidP="00715277">
      <w:pPr>
        <w:widowControl w:val="0"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3.4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 xml:space="preserve">Установить критерии массового высвобождения работников организации: </w:t>
      </w:r>
    </w:p>
    <w:p w:rsidR="005C3F98" w:rsidRPr="00E378FD" w:rsidRDefault="005C3F98" w:rsidP="00A10566">
      <w:pPr>
        <w:rPr>
          <w:sz w:val="24"/>
          <w:szCs w:val="24"/>
        </w:rPr>
      </w:pPr>
      <w:r w:rsidRPr="00E378FD">
        <w:rPr>
          <w:color w:val="FF0000"/>
          <w:sz w:val="24"/>
          <w:szCs w:val="24"/>
        </w:rPr>
        <w:tab/>
      </w:r>
      <w:r w:rsidRPr="00E378FD">
        <w:rPr>
          <w:sz w:val="24"/>
          <w:szCs w:val="24"/>
        </w:rPr>
        <w:t>а) ликвидация организации любой организационно-правовой формы собственности с численностью работающих 15 человек и более;</w:t>
      </w:r>
    </w:p>
    <w:p w:rsidR="005C3F98" w:rsidRPr="00E378FD" w:rsidRDefault="005C3F98" w:rsidP="00A10566">
      <w:pPr>
        <w:rPr>
          <w:sz w:val="24"/>
          <w:szCs w:val="24"/>
        </w:rPr>
      </w:pPr>
      <w:r w:rsidRPr="00E378FD">
        <w:rPr>
          <w:sz w:val="24"/>
          <w:szCs w:val="24"/>
        </w:rPr>
        <w:tab/>
        <w:t>б) сокращение численности или штата работников в количестве:</w:t>
      </w:r>
    </w:p>
    <w:p w:rsidR="005C3F98" w:rsidRPr="00E378FD" w:rsidRDefault="005C3F98" w:rsidP="00A10566">
      <w:pPr>
        <w:rPr>
          <w:sz w:val="24"/>
          <w:szCs w:val="24"/>
        </w:rPr>
      </w:pPr>
      <w:r w:rsidRPr="00E378FD">
        <w:rPr>
          <w:sz w:val="24"/>
          <w:szCs w:val="24"/>
        </w:rPr>
        <w:t>-10-50 человек в течение 30 календарных дней;</w:t>
      </w:r>
    </w:p>
    <w:p w:rsidR="005C3F98" w:rsidRPr="00E378FD" w:rsidRDefault="005C3F98" w:rsidP="00A10566">
      <w:pPr>
        <w:rPr>
          <w:sz w:val="24"/>
          <w:szCs w:val="24"/>
        </w:rPr>
      </w:pPr>
      <w:r w:rsidRPr="00E378FD">
        <w:rPr>
          <w:sz w:val="24"/>
          <w:szCs w:val="24"/>
        </w:rPr>
        <w:t>-50-100 человек в течение 60 календарных дней;</w:t>
      </w:r>
    </w:p>
    <w:p w:rsidR="005C3F98" w:rsidRPr="00E378FD" w:rsidRDefault="005C3F98" w:rsidP="00A10566">
      <w:pPr>
        <w:rPr>
          <w:sz w:val="24"/>
          <w:szCs w:val="24"/>
        </w:rPr>
      </w:pPr>
      <w:r w:rsidRPr="00E378FD">
        <w:rPr>
          <w:sz w:val="24"/>
          <w:szCs w:val="24"/>
        </w:rPr>
        <w:t>-100-500 и более человек в течение 90 календарных дней.</w:t>
      </w:r>
    </w:p>
    <w:p w:rsidR="005C3F98" w:rsidRPr="00E378FD" w:rsidRDefault="0019761A" w:rsidP="00715277">
      <w:pPr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3.5</w:t>
      </w:r>
      <w:r w:rsidR="005C3F98" w:rsidRPr="00E378FD">
        <w:rPr>
          <w:sz w:val="24"/>
          <w:szCs w:val="24"/>
        </w:rPr>
        <w:t>.</w:t>
      </w:r>
      <w:r w:rsidR="001821B0">
        <w:rPr>
          <w:b/>
          <w:bCs/>
          <w:sz w:val="24"/>
          <w:szCs w:val="24"/>
        </w:rPr>
        <w:t> </w:t>
      </w:r>
      <w:r w:rsidR="005C3F98" w:rsidRPr="00E378FD">
        <w:rPr>
          <w:sz w:val="24"/>
          <w:szCs w:val="24"/>
        </w:rPr>
        <w:t>Добиваться ежегодного снижения уровня официально регистрируемой безработицы.</w:t>
      </w:r>
    </w:p>
    <w:p w:rsidR="005C3F98" w:rsidRPr="00E378FD" w:rsidRDefault="00DC1C12" w:rsidP="00715277">
      <w:pPr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3.6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Не допускать задолженности по выплате пособий по безработице.</w:t>
      </w:r>
    </w:p>
    <w:p w:rsidR="005C3F98" w:rsidRPr="00E378FD" w:rsidRDefault="00DC1C12" w:rsidP="00715277">
      <w:pPr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3.7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 xml:space="preserve">Обеспечить реализацию </w:t>
      </w:r>
      <w:r w:rsidR="00E9201B" w:rsidRPr="00E378FD">
        <w:rPr>
          <w:sz w:val="24"/>
          <w:szCs w:val="24"/>
        </w:rPr>
        <w:t xml:space="preserve"> государственной программы Курганской области «Содействие занятости населения Курганской области», </w:t>
      </w:r>
      <w:r w:rsidR="005C3F98" w:rsidRPr="00E378FD">
        <w:rPr>
          <w:sz w:val="24"/>
          <w:szCs w:val="24"/>
        </w:rPr>
        <w:t>муниципальной программы «О дополнительных мероприятиях, направленных на снижение напряженности на рынке труда Притобольного района» и ежегодно рассматривать на заседаниях трехсторонней комиссии по регулированию социально-трудовых отношений выполнение мероприятий</w:t>
      </w:r>
      <w:r w:rsidR="00E9201B" w:rsidRPr="00E378FD">
        <w:rPr>
          <w:sz w:val="24"/>
          <w:szCs w:val="24"/>
        </w:rPr>
        <w:t xml:space="preserve"> государственной программы Курганской области «Содействие занятости населения Курганской области»</w:t>
      </w:r>
      <w:r w:rsidRPr="00E378FD">
        <w:rPr>
          <w:sz w:val="24"/>
          <w:szCs w:val="24"/>
        </w:rPr>
        <w:t>,</w:t>
      </w:r>
      <w:r w:rsidR="005C3F98" w:rsidRPr="00E378FD">
        <w:rPr>
          <w:sz w:val="24"/>
          <w:szCs w:val="24"/>
        </w:rPr>
        <w:t xml:space="preserve"> муниципальной программы «О дополнительных мероприятиях, направленных на снижение напряженности на рынке труда Притобольного района», аналитическую информацию о состоянии рынка труда и составе безработных.</w:t>
      </w:r>
    </w:p>
    <w:p w:rsidR="005C3F98" w:rsidRPr="00E378FD" w:rsidRDefault="00DC1C12" w:rsidP="00715277">
      <w:pPr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3.8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Содействовать созданию рабочих мест для трудоустройства инвалидов.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left="350" w:right="3513" w:firstLine="697"/>
        <w:jc w:val="both"/>
        <w:rPr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right="40" w:firstLine="697"/>
        <w:jc w:val="both"/>
        <w:rPr>
          <w:sz w:val="24"/>
          <w:szCs w:val="24"/>
        </w:rPr>
      </w:pPr>
      <w:r w:rsidRPr="00E378FD">
        <w:rPr>
          <w:b/>
          <w:bCs/>
          <w:sz w:val="24"/>
          <w:szCs w:val="24"/>
        </w:rPr>
        <w:t>Администрация Притобольного района обязуется</w:t>
      </w:r>
      <w:r w:rsidRPr="00E378FD">
        <w:rPr>
          <w:sz w:val="24"/>
          <w:szCs w:val="24"/>
        </w:rPr>
        <w:t>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1821B0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3.9. </w:t>
      </w:r>
      <w:r w:rsidR="005C3F98" w:rsidRPr="00E378FD">
        <w:rPr>
          <w:sz w:val="24"/>
          <w:szCs w:val="24"/>
        </w:rPr>
        <w:t xml:space="preserve">Через средства массовой информации обеспечить систематическое информирование населения о положении на рынке труда, возможностях трудоустройства и профессионального обучения. </w:t>
      </w:r>
    </w:p>
    <w:p w:rsidR="005C3F98" w:rsidRPr="00E378FD" w:rsidRDefault="001821B0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3.10. </w:t>
      </w:r>
      <w:r w:rsidR="005C3F98" w:rsidRPr="00E378FD">
        <w:rPr>
          <w:sz w:val="24"/>
          <w:szCs w:val="24"/>
        </w:rPr>
        <w:t>В целях выполнения мероприятий муниципальной программы  «О развитии и поддержке малого и среднего предпринимательства в Притобольном районе», поддерживать развитие всех форм малого предпринимательства и самостоятельной занятости населения на селе, содействовать созданию новых рабочих мест.</w:t>
      </w:r>
    </w:p>
    <w:p w:rsidR="005C3F98" w:rsidRPr="00E378FD" w:rsidRDefault="001821B0" w:rsidP="00715277">
      <w:pPr>
        <w:widowControl w:val="0"/>
        <w:tabs>
          <w:tab w:val="right" w:pos="7051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3.11. </w:t>
      </w:r>
      <w:r w:rsidR="005C3F98" w:rsidRPr="00E378FD">
        <w:rPr>
          <w:sz w:val="24"/>
          <w:szCs w:val="24"/>
        </w:rPr>
        <w:t>Стимулировать создание новых рабочих мест на действующих предприятиях, в том числе  на малых.</w:t>
      </w:r>
    </w:p>
    <w:p w:rsidR="005C3F98" w:rsidRPr="00E378FD" w:rsidRDefault="001821B0" w:rsidP="00715277">
      <w:pPr>
        <w:widowControl w:val="0"/>
        <w:tabs>
          <w:tab w:val="left" w:pos="4382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3.12. </w:t>
      </w:r>
      <w:r w:rsidR="005C3F98" w:rsidRPr="00E378FD">
        <w:rPr>
          <w:sz w:val="24"/>
          <w:szCs w:val="24"/>
        </w:rPr>
        <w:t>Проводить согласованную политику социально-трудовой адаптации молодежи, обеспечить координацию деятельности заинтересованных структур по организации занятости молодежи, временного трудоустройства несовершеннолетних граждан.</w:t>
      </w:r>
    </w:p>
    <w:p w:rsidR="005C3F98" w:rsidRPr="00E378FD" w:rsidRDefault="001821B0" w:rsidP="00C21DC1">
      <w:pPr>
        <w:widowControl w:val="0"/>
        <w:autoSpaceDE w:val="0"/>
        <w:autoSpaceDN w:val="0"/>
        <w:adjustRightInd w:val="0"/>
        <w:ind w:left="81" w:firstLine="619"/>
        <w:jc w:val="both"/>
        <w:rPr>
          <w:sz w:val="24"/>
          <w:szCs w:val="24"/>
        </w:rPr>
      </w:pPr>
      <w:r>
        <w:rPr>
          <w:sz w:val="24"/>
          <w:szCs w:val="24"/>
        </w:rPr>
        <w:t>3.13. </w:t>
      </w:r>
      <w:r w:rsidR="005C3F98" w:rsidRPr="00E378FD">
        <w:rPr>
          <w:sz w:val="24"/>
          <w:szCs w:val="24"/>
        </w:rPr>
        <w:t xml:space="preserve">Осуществлять в установленном порядке предоставление преимуществ в отношении товаров российского происхождения, работ, услуг, выполняемых, оказываемых российскими лицами, при размещении заказов для муниципальных нужд </w:t>
      </w:r>
      <w:r>
        <w:rPr>
          <w:sz w:val="24"/>
          <w:szCs w:val="24"/>
        </w:rPr>
        <w:t>Притобольного района.</w:t>
      </w:r>
    </w:p>
    <w:p w:rsidR="005C3F98" w:rsidRPr="00E378FD" w:rsidRDefault="001821B0" w:rsidP="00715277">
      <w:pPr>
        <w:widowControl w:val="0"/>
        <w:autoSpaceDE w:val="0"/>
        <w:autoSpaceDN w:val="0"/>
        <w:adjustRightInd w:val="0"/>
        <w:ind w:left="81" w:firstLine="700"/>
        <w:jc w:val="both"/>
        <w:rPr>
          <w:sz w:val="24"/>
          <w:szCs w:val="24"/>
        </w:rPr>
      </w:pPr>
      <w:r>
        <w:rPr>
          <w:sz w:val="24"/>
          <w:szCs w:val="24"/>
        </w:rPr>
        <w:t>3.14. </w:t>
      </w:r>
      <w:r w:rsidR="005C3F98" w:rsidRPr="00E378FD">
        <w:rPr>
          <w:sz w:val="24"/>
          <w:szCs w:val="24"/>
        </w:rPr>
        <w:t>При возникновении критической ситуации на рынке труда включить в состав рабочих групп или других создаваемых органов представителей Координационных советов.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lastRenderedPageBreak/>
        <w:t>Работодатели обязуются: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1821B0" w:rsidP="007152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3.15. </w:t>
      </w:r>
      <w:r w:rsidR="005C3F98" w:rsidRPr="00E378FD">
        <w:rPr>
          <w:sz w:val="24"/>
          <w:szCs w:val="24"/>
        </w:rPr>
        <w:t>Обеспечивать преимущественное право трудоустройства высвобождаемым работникам при банкротстве и ликвидации предприятия.</w:t>
      </w:r>
    </w:p>
    <w:p w:rsidR="001821B0" w:rsidRDefault="00DC1C12" w:rsidP="001821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3.16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Ежегодно разрабатывать текущий и среднесрочный прогноз потребности в рабочих и специалистах и направлять предложения о потребности в кадрах в  органы местного самоуправления для формирования заказа на подготовку кадров в пределах средств, предусмотренных в бюджете Притобольного района на очередной финансовый год и на плановый период.</w:t>
      </w:r>
    </w:p>
    <w:p w:rsidR="005C3F98" w:rsidRPr="00E378FD" w:rsidRDefault="00DC1C12" w:rsidP="001821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3.17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 xml:space="preserve">При заключении договоров с </w:t>
      </w:r>
      <w:r w:rsidRPr="00E378FD">
        <w:rPr>
          <w:sz w:val="24"/>
          <w:szCs w:val="24"/>
        </w:rPr>
        <w:t>профессиональными образовательными организациями</w:t>
      </w:r>
      <w:r w:rsidR="005C3F98" w:rsidRPr="00E378FD">
        <w:rPr>
          <w:sz w:val="24"/>
          <w:szCs w:val="24"/>
        </w:rPr>
        <w:t>, предусматривать в них обязательства по подготовке, переподготовке и повышению квалификации работников требуемых специальностей, по прохождению производственной практики и стажировок учащихся, мастеров производственного обучения, по предоставлению рабочих мест для трудоустройства выпускников, развитию мат</w:t>
      </w:r>
      <w:r w:rsidRPr="00E378FD">
        <w:rPr>
          <w:sz w:val="24"/>
          <w:szCs w:val="24"/>
        </w:rPr>
        <w:t>ериально-технической базы профессиональных образовательных организаций.</w:t>
      </w:r>
    </w:p>
    <w:p w:rsidR="005C3F98" w:rsidRPr="00E378FD" w:rsidRDefault="00DC1C12" w:rsidP="007152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3.18</w:t>
      </w:r>
      <w:r w:rsidR="001821B0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Организовывать внутрифирменное развитие персонала на производстве,  сохранение и рациональное использование профессионального потенциала работников, повышение их конкурентоспособности на рынке труда.</w:t>
      </w:r>
    </w:p>
    <w:p w:rsidR="005C3F98" w:rsidRPr="00E378FD" w:rsidRDefault="00DC1C12" w:rsidP="007152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3.19</w:t>
      </w:r>
      <w:r w:rsidR="00673C62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 xml:space="preserve">На условиях софинансирования содействовать организации рабочих мест под оплачиваемые общественные работы и временное трудоустройство граждан. </w:t>
      </w:r>
    </w:p>
    <w:p w:rsidR="005C3F98" w:rsidRPr="00E378FD" w:rsidRDefault="00DC1C12" w:rsidP="007152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3.20</w:t>
      </w:r>
      <w:r w:rsidR="00673C62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Организовывать временные рабочие места для трудоустройства детей работников в возрасте 14-18 лет в период летних каникул.</w:t>
      </w:r>
    </w:p>
    <w:p w:rsidR="005C3F98" w:rsidRPr="00E378FD" w:rsidRDefault="00DC1C12" w:rsidP="007152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3.21</w:t>
      </w:r>
      <w:r w:rsidR="00673C62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При заключении трудового договора с работником не препятствовать его вступлению в члены профсоюза. Не допускать ограничения в трудовых правах работников, их увольнения в связи с участием в работе профсоюзной организации.</w:t>
      </w:r>
    </w:p>
    <w:p w:rsidR="005C3F98" w:rsidRPr="00E378FD" w:rsidRDefault="00673C62" w:rsidP="00715277">
      <w:pPr>
        <w:widowControl w:val="0"/>
        <w:tabs>
          <w:tab w:val="left" w:pos="379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3.22. </w:t>
      </w:r>
      <w:r w:rsidR="005C3F98" w:rsidRPr="00E378FD">
        <w:rPr>
          <w:sz w:val="24"/>
          <w:szCs w:val="24"/>
        </w:rPr>
        <w:t>Своевременно информировать службу занятости населения, профсоюзные комитеты предприятий о предстоящем высвобождении работников и имеющихся вакансиях.</w:t>
      </w:r>
    </w:p>
    <w:p w:rsidR="005C3F98" w:rsidRPr="00E378FD" w:rsidRDefault="00673C62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3.23. </w:t>
      </w:r>
      <w:r w:rsidR="005C3F98" w:rsidRPr="00E378FD">
        <w:rPr>
          <w:sz w:val="24"/>
          <w:szCs w:val="24"/>
        </w:rPr>
        <w:t>При массовом высвобождении принимать меры, направленные на уменьшение численности работников, подлежащих сокращению (приостановление найма, перевод на режим неполного рабочего времени и др.).</w:t>
      </w:r>
      <w:r w:rsidR="005C3F98" w:rsidRPr="00E378FD">
        <w:rPr>
          <w:sz w:val="24"/>
          <w:szCs w:val="24"/>
        </w:rPr>
        <w:tab/>
      </w:r>
    </w:p>
    <w:p w:rsidR="005C3F98" w:rsidRPr="00E378FD" w:rsidRDefault="00DC1C12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3.24</w:t>
      </w:r>
      <w:r w:rsidR="00673C62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Разрабатывать совместно с профсоюзами и иными представителями работников, мероприятия по социальной защите работающих в случаях проведения процедур финансового оздоровления или банкротства предприятий.</w:t>
      </w:r>
    </w:p>
    <w:p w:rsidR="005C3F98" w:rsidRPr="00E378FD" w:rsidRDefault="00DC1C12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3.25</w:t>
      </w:r>
      <w:r w:rsidR="00673C62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 xml:space="preserve">С учетом экономических возможностей включать в коллективные договоры и соглашения мероприятия, направленные на сохранение и увеличение объемов работ, числа рабочих мест, переподготовку высвобождаемых работников, предоставление им льгот и компенсаций, сверх </w:t>
      </w:r>
      <w:r w:rsidRPr="00E378FD">
        <w:rPr>
          <w:sz w:val="24"/>
          <w:szCs w:val="24"/>
        </w:rPr>
        <w:t>установленных законодательством</w:t>
      </w:r>
      <w:r w:rsidR="005C3F98" w:rsidRPr="00E378FD">
        <w:rPr>
          <w:sz w:val="24"/>
          <w:szCs w:val="24"/>
        </w:rPr>
        <w:tab/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left="24"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3.2</w:t>
      </w:r>
      <w:r w:rsidR="00DC1C12" w:rsidRPr="00E378FD">
        <w:rPr>
          <w:sz w:val="24"/>
          <w:szCs w:val="24"/>
        </w:rPr>
        <w:t>6</w:t>
      </w:r>
      <w:r w:rsidR="00673C62">
        <w:rPr>
          <w:sz w:val="24"/>
          <w:szCs w:val="24"/>
        </w:rPr>
        <w:t>. </w:t>
      </w:r>
      <w:r w:rsidRPr="00E378FD">
        <w:rPr>
          <w:sz w:val="24"/>
          <w:szCs w:val="24"/>
        </w:rPr>
        <w:t>Предоставлять высвобождаемым работникам возможность переобучения новым профессиям до наступления срока расторжения трудового договора.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left="38" w:firstLine="700"/>
        <w:jc w:val="both"/>
        <w:rPr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Профсоюзы обязуются: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C21DC1" w:rsidP="0071527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3.27</w:t>
      </w:r>
      <w:r w:rsidR="00673C62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Осуществлять общественный контроль за соблюдением работодателями и их представителями трудового законодательства РФ, локальных нормативных и правовых актов, в том числе по вопросам приема и увольнения работников, предоставления им гарантий и компенсаций, в связи с расторжением трудового договора.</w:t>
      </w:r>
    </w:p>
    <w:p w:rsidR="005C3F98" w:rsidRPr="00E378FD" w:rsidRDefault="00C21DC1" w:rsidP="00715277">
      <w:pPr>
        <w:widowControl w:val="0"/>
        <w:tabs>
          <w:tab w:val="left" w:pos="364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3.28</w:t>
      </w:r>
      <w:r w:rsidR="00673C62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Оказывать бесплатные консультации и правовую помощь профсоюзным организациям по вопросам занятости.</w:t>
      </w:r>
    </w:p>
    <w:p w:rsidR="005C3F98" w:rsidRPr="00E378FD" w:rsidRDefault="00C21DC1" w:rsidP="00715277">
      <w:pPr>
        <w:widowControl w:val="0"/>
        <w:tabs>
          <w:tab w:val="left" w:pos="364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  <w:t>3.29</w:t>
      </w:r>
      <w:r w:rsidR="00673C62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Участвовать в организации работы по содействию занятости в условиях массового высвобождения или при ликвидации организаций.</w:t>
      </w:r>
    </w:p>
    <w:p w:rsidR="005C3F98" w:rsidRPr="00E378FD" w:rsidRDefault="00C21DC1" w:rsidP="00715277">
      <w:pPr>
        <w:widowControl w:val="0"/>
        <w:tabs>
          <w:tab w:val="left" w:pos="364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3.30</w:t>
      </w:r>
      <w:r w:rsidR="00673C62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Осуществлять контроль за соблюдением прав работников предпенсионного возраста, предоставлением им необходимых социальных гарантий, созданием условий для укрепления здоровья работников.</w:t>
      </w:r>
    </w:p>
    <w:p w:rsidR="005C3F98" w:rsidRPr="00E378FD" w:rsidRDefault="005C3F98" w:rsidP="00715277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B86388" w:rsidRPr="00673C62" w:rsidRDefault="005C3F98" w:rsidP="00673C62">
      <w:pPr>
        <w:pStyle w:val="3"/>
        <w:jc w:val="center"/>
        <w:rPr>
          <w:rFonts w:ascii="Times New Roman" w:hAnsi="Times New Roman"/>
        </w:rPr>
      </w:pPr>
      <w:r w:rsidRPr="00673C62">
        <w:rPr>
          <w:rFonts w:ascii="Times New Roman" w:hAnsi="Times New Roman"/>
        </w:rPr>
        <w:lastRenderedPageBreak/>
        <w:t xml:space="preserve">Раздел </w:t>
      </w:r>
      <w:r w:rsidRPr="00673C62">
        <w:rPr>
          <w:rFonts w:ascii="Times New Roman" w:hAnsi="Times New Roman"/>
          <w:lang w:val="en-US"/>
        </w:rPr>
        <w:t>I</w:t>
      </w:r>
      <w:r w:rsidRPr="00673C62">
        <w:rPr>
          <w:rFonts w:ascii="Times New Roman" w:hAnsi="Times New Roman"/>
        </w:rPr>
        <w:t xml:space="preserve">V. </w:t>
      </w:r>
      <w:r w:rsidR="00B86388" w:rsidRPr="00673C62">
        <w:rPr>
          <w:rFonts w:ascii="Times New Roman" w:hAnsi="Times New Roman"/>
        </w:rPr>
        <w:t>В области социальных гарантий и мер социальной поддержки населения</w:t>
      </w:r>
    </w:p>
    <w:p w:rsidR="00B86388" w:rsidRPr="00E378FD" w:rsidRDefault="00B8638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Стороны обязуются: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673C62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="005C3F98" w:rsidRPr="00E378FD">
        <w:rPr>
          <w:sz w:val="24"/>
          <w:szCs w:val="24"/>
        </w:rPr>
        <w:t>Обеспечивать своевременную и полную реализацию трудовых и социальных гарантий, установленных законодательными и нормативными актами Российской Федерации, Курганской области, Притобольного района и коллективными договорами.</w:t>
      </w:r>
    </w:p>
    <w:p w:rsidR="005C3F98" w:rsidRPr="00E378FD" w:rsidRDefault="00673C62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="005C3F98" w:rsidRPr="00E378FD">
        <w:rPr>
          <w:sz w:val="24"/>
          <w:szCs w:val="24"/>
        </w:rPr>
        <w:t>Ежегодно реализовывать программы летнего отдыха и оздоровления детей и подростков.</w:t>
      </w:r>
    </w:p>
    <w:p w:rsidR="005C3F98" w:rsidRPr="00E378FD" w:rsidRDefault="00673C62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="005C3F98" w:rsidRPr="00E378FD">
        <w:rPr>
          <w:sz w:val="24"/>
          <w:szCs w:val="24"/>
        </w:rPr>
        <w:t>Проекты основных нормативных актов по реализации жилищной реформы в Притобольном районе рассматривать на заседании трехсторонней комиссии по регулированию социально-трудовых отношений. Не допускать повышения тарифов на коммунальные услуги  сверх норм, установленных законодательством.</w:t>
      </w:r>
    </w:p>
    <w:p w:rsidR="005C3F98" w:rsidRPr="00E378FD" w:rsidRDefault="00691A7A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="005C3F98" w:rsidRPr="00E378FD">
        <w:rPr>
          <w:sz w:val="24"/>
          <w:szCs w:val="24"/>
        </w:rPr>
        <w:t>Принимать участие в проведении конкурсов в области социальных гарантий и мер социальной поддержки населения, объявленных сторонами.</w:t>
      </w:r>
    </w:p>
    <w:p w:rsidR="005C3F98" w:rsidRPr="00E378FD" w:rsidRDefault="00691A7A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4.5. </w:t>
      </w:r>
      <w:r w:rsidR="005C3F98" w:rsidRPr="00E378FD">
        <w:rPr>
          <w:sz w:val="24"/>
          <w:szCs w:val="24"/>
        </w:rPr>
        <w:t>Проводить</w:t>
      </w:r>
      <w:r w:rsidR="00347C2D" w:rsidRPr="00E378FD">
        <w:rPr>
          <w:sz w:val="24"/>
          <w:szCs w:val="24"/>
        </w:rPr>
        <w:t xml:space="preserve"> работу, направленную</w:t>
      </w:r>
      <w:r w:rsidR="005C3F98" w:rsidRPr="00E378FD">
        <w:rPr>
          <w:sz w:val="24"/>
          <w:szCs w:val="24"/>
        </w:rPr>
        <w:t xml:space="preserve"> на предотвращение распространения наркомании и ВИЧ – инфекции, и первичной профилактики злоупотребления психоактивных веществ среди работников.</w:t>
      </w:r>
      <w:r w:rsidR="005C3F98" w:rsidRPr="00E378FD">
        <w:rPr>
          <w:sz w:val="24"/>
          <w:szCs w:val="24"/>
        </w:rPr>
        <w:tab/>
      </w:r>
    </w:p>
    <w:p w:rsidR="005C3F98" w:rsidRPr="00E378FD" w:rsidRDefault="00691A7A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4.6. </w:t>
      </w:r>
      <w:r w:rsidR="005C3F98" w:rsidRPr="00E378FD">
        <w:rPr>
          <w:sz w:val="24"/>
          <w:szCs w:val="24"/>
        </w:rPr>
        <w:t>Рассматривать вопросы работы с молодежью и меры по улучшению социально</w:t>
      </w:r>
      <w:r w:rsidR="005C3F98" w:rsidRPr="00E378FD">
        <w:rPr>
          <w:sz w:val="24"/>
          <w:szCs w:val="24"/>
        </w:rPr>
        <w:softHyphen/>
        <w:t xml:space="preserve">-экономической защиты молодых людей на заседаниях трехсторонней комиссии по регулированию социально-трудовых отношений. </w:t>
      </w:r>
    </w:p>
    <w:p w:rsidR="005C3F98" w:rsidRPr="00E378FD" w:rsidRDefault="00691A7A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4.7. </w:t>
      </w:r>
      <w:r w:rsidR="005C3F98" w:rsidRPr="00E378FD">
        <w:rPr>
          <w:sz w:val="24"/>
          <w:szCs w:val="24"/>
        </w:rPr>
        <w:t xml:space="preserve">Содействовать созданию и деятельности в Притобольном районе общественных женских организаций (комитетов, советов). 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Администрация Притобольного района обязуется: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691A7A" w:rsidP="00715277">
      <w:pPr>
        <w:widowControl w:val="0"/>
        <w:autoSpaceDE w:val="0"/>
        <w:autoSpaceDN w:val="0"/>
        <w:adjustRightInd w:val="0"/>
        <w:ind w:right="105" w:firstLine="700"/>
        <w:jc w:val="both"/>
        <w:rPr>
          <w:sz w:val="24"/>
          <w:szCs w:val="24"/>
        </w:rPr>
      </w:pPr>
      <w:r>
        <w:rPr>
          <w:sz w:val="24"/>
          <w:szCs w:val="24"/>
        </w:rPr>
        <w:t>4.8. </w:t>
      </w:r>
      <w:r w:rsidR="005C3F98" w:rsidRPr="00E378FD">
        <w:rPr>
          <w:sz w:val="24"/>
          <w:szCs w:val="24"/>
        </w:rPr>
        <w:t>Обеспечить реализацию полномочий в части мер социальной поддержки населения Притобольного района</w:t>
      </w:r>
    </w:p>
    <w:p w:rsidR="005C3F98" w:rsidRPr="00E378FD" w:rsidRDefault="00691A7A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4.9. </w:t>
      </w:r>
      <w:r w:rsidR="005C3F98" w:rsidRPr="00E378FD">
        <w:rPr>
          <w:sz w:val="24"/>
          <w:szCs w:val="24"/>
        </w:rPr>
        <w:t>Обеспечивать в соответствии с действующим законодательством предоставление льгот работникам бюджетной сферы на селе при оплате жилья и коммунальных услуг и не допускать задолженности.</w:t>
      </w:r>
    </w:p>
    <w:p w:rsidR="005C3F98" w:rsidRPr="00E378FD" w:rsidRDefault="00691A7A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4.10. </w:t>
      </w:r>
      <w:r w:rsidR="005C3F98" w:rsidRPr="00E378FD">
        <w:rPr>
          <w:sz w:val="24"/>
          <w:szCs w:val="24"/>
        </w:rPr>
        <w:t xml:space="preserve">Ежегодно рассматривать вопросы организации оздоровления детей и подростков. </w:t>
      </w:r>
    </w:p>
    <w:p w:rsidR="005C3F98" w:rsidRPr="00E378FD" w:rsidRDefault="00691A7A" w:rsidP="00715277">
      <w:pPr>
        <w:widowControl w:val="0"/>
        <w:autoSpaceDE w:val="0"/>
        <w:autoSpaceDN w:val="0"/>
        <w:adjustRightInd w:val="0"/>
        <w:ind w:right="110" w:firstLine="700"/>
        <w:jc w:val="both"/>
        <w:rPr>
          <w:sz w:val="24"/>
          <w:szCs w:val="24"/>
        </w:rPr>
      </w:pPr>
      <w:r>
        <w:rPr>
          <w:sz w:val="24"/>
          <w:szCs w:val="24"/>
        </w:rPr>
        <w:t>4.11. </w:t>
      </w:r>
      <w:r w:rsidR="005C3F98" w:rsidRPr="00E378FD">
        <w:rPr>
          <w:sz w:val="24"/>
          <w:szCs w:val="24"/>
        </w:rPr>
        <w:t>Обеспечивать работу действующей Детско-юношеской спортивной школы, спортивных сооружений и других учреждений дополнительного образования.</w:t>
      </w:r>
    </w:p>
    <w:p w:rsidR="005C3F98" w:rsidRPr="00E378FD" w:rsidRDefault="00691A7A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4.12. </w:t>
      </w:r>
      <w:r w:rsidR="005C3F98" w:rsidRPr="00E378FD">
        <w:rPr>
          <w:sz w:val="24"/>
          <w:szCs w:val="24"/>
        </w:rPr>
        <w:t>Оказывать содействие специалистам, прибывающим на работу в государственные учреждения здравоохранения, расположенных на территории Притобольного района в предоставлении жилья.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Работодатели обязуются: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ab/>
      </w:r>
    </w:p>
    <w:p w:rsidR="005C3F98" w:rsidRPr="00E378FD" w:rsidRDefault="00691A7A" w:rsidP="0071527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4.13. </w:t>
      </w:r>
      <w:r w:rsidR="005C3F98" w:rsidRPr="00E378FD">
        <w:rPr>
          <w:sz w:val="24"/>
          <w:szCs w:val="24"/>
        </w:rPr>
        <w:t>Обеспечивать стабильную работу предприятий и организаций, добиваясь ежегодного прироста объемов производства продукции и услуг.</w:t>
      </w:r>
    </w:p>
    <w:p w:rsidR="005C3F98" w:rsidRPr="00E378FD" w:rsidRDefault="00691A7A" w:rsidP="0071527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4.14. </w:t>
      </w:r>
      <w:r w:rsidR="005C3F98" w:rsidRPr="00E378FD">
        <w:rPr>
          <w:sz w:val="24"/>
          <w:szCs w:val="24"/>
        </w:rPr>
        <w:t>Осуществлять по заявлениям работников дополнительное начисление страховых взносов на накопительную часть трудовой пенсии.</w:t>
      </w:r>
    </w:p>
    <w:p w:rsidR="005C3F98" w:rsidRPr="00E378FD" w:rsidRDefault="00691A7A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4.15. </w:t>
      </w:r>
      <w:r w:rsidR="005C3F98" w:rsidRPr="00E378FD">
        <w:rPr>
          <w:sz w:val="24"/>
          <w:szCs w:val="24"/>
        </w:rPr>
        <w:t xml:space="preserve">Определять в коллективных договорах организаций процент отчислений денежных средств профсоюзным органам на культмассовую и физкультурную работу в соответствии со ст. 377 Трудового кодекса Российской Федерации и обеспечить их перечисление. </w:t>
      </w:r>
    </w:p>
    <w:p w:rsidR="005C3F98" w:rsidRPr="00E378FD" w:rsidRDefault="00691A7A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4.16. </w:t>
      </w:r>
      <w:r w:rsidR="005C3F98" w:rsidRPr="00E378FD">
        <w:rPr>
          <w:sz w:val="24"/>
          <w:szCs w:val="24"/>
        </w:rPr>
        <w:t>Предусматривать в коллективных договорах и соглашениях меры по социальной поддержке молодежи, работников, ушедших на пенсию по возрасту или инвалидности.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Работодатели и профсоюзы обязуются: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691A7A" w:rsidP="0071527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4.17. </w:t>
      </w:r>
      <w:r w:rsidR="005C3F98" w:rsidRPr="00E378FD">
        <w:rPr>
          <w:sz w:val="24"/>
          <w:szCs w:val="24"/>
        </w:rPr>
        <w:t>Выступать инициаторами заключения коллективных договоров, конкретизировать в них положения, закреплённые в трехстороннем соглашении.</w:t>
      </w:r>
    </w:p>
    <w:p w:rsidR="005C3F98" w:rsidRPr="00E378FD" w:rsidRDefault="00691A7A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4.18. </w:t>
      </w:r>
      <w:r w:rsidR="005C3F98" w:rsidRPr="00E378FD">
        <w:rPr>
          <w:sz w:val="24"/>
          <w:szCs w:val="24"/>
        </w:rPr>
        <w:t>Согласно решениям областной трехсторонней комиссии по регулированию социально-трудовых отношений:</w:t>
      </w:r>
    </w:p>
    <w:p w:rsidR="005C3F98" w:rsidRDefault="00251F81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5C3F98" w:rsidRPr="00E378FD">
        <w:rPr>
          <w:sz w:val="24"/>
          <w:szCs w:val="24"/>
        </w:rPr>
        <w:t>совместно с профсоюзом разработать конкретные мероприятия по выделению средств для социальной поддержки работников, ушедших на пенсию по возрасту или инвалидности.</w:t>
      </w:r>
    </w:p>
    <w:p w:rsidR="00594D66" w:rsidRPr="00E378FD" w:rsidRDefault="00C21DC1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594D66">
        <w:rPr>
          <w:sz w:val="24"/>
          <w:szCs w:val="24"/>
        </w:rPr>
        <w:t>обеспечивать организацию питания в обеденный перерыв и частичное возмещение расходов на питание в рабочих столовых;</w:t>
      </w:r>
    </w:p>
    <w:p w:rsidR="005C3F98" w:rsidRPr="00E378FD" w:rsidRDefault="000236E7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- </w:t>
      </w:r>
      <w:r w:rsidR="005C3F98" w:rsidRPr="00E378FD">
        <w:rPr>
          <w:sz w:val="24"/>
          <w:szCs w:val="24"/>
        </w:rPr>
        <w:t>способствовать созданию на предприятиях и в организациях Советов ветеранов;</w:t>
      </w:r>
    </w:p>
    <w:p w:rsidR="005C3F98" w:rsidRPr="00E378FD" w:rsidRDefault="00C21DC1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5C3F98" w:rsidRPr="00E378FD">
        <w:rPr>
          <w:sz w:val="24"/>
          <w:szCs w:val="24"/>
        </w:rPr>
        <w:t>предусматривать в сметах расходы для содействия Советам ветеранов, в том числе:</w:t>
      </w:r>
    </w:p>
    <w:p w:rsidR="005C3F98" w:rsidRPr="00E378FD" w:rsidRDefault="00C21DC1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5C3F98" w:rsidRPr="00E378FD">
        <w:rPr>
          <w:sz w:val="24"/>
          <w:szCs w:val="24"/>
        </w:rPr>
        <w:t>для проведения мероприятий, посвященных Дню победы;</w:t>
      </w:r>
    </w:p>
    <w:p w:rsidR="005C3F98" w:rsidRPr="00E378FD" w:rsidRDefault="00C21DC1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5C3F98" w:rsidRPr="00E378FD">
        <w:rPr>
          <w:sz w:val="24"/>
          <w:szCs w:val="24"/>
        </w:rPr>
        <w:t>для проведения мероприятий в честь «Дня пожилых людей»;</w:t>
      </w:r>
    </w:p>
    <w:p w:rsidR="005C3F98" w:rsidRPr="00E378FD" w:rsidRDefault="000236E7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- </w:t>
      </w:r>
      <w:r w:rsidR="005C3F98" w:rsidRPr="00E378FD">
        <w:rPr>
          <w:sz w:val="24"/>
          <w:szCs w:val="24"/>
        </w:rPr>
        <w:t>для чествования неработающих ветеранов, пенсионеров в связи с юбилейными датами 60,70,80 лет;</w:t>
      </w:r>
    </w:p>
    <w:p w:rsidR="005C3F98" w:rsidRPr="00E378FD" w:rsidRDefault="00C21DC1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t> </w:t>
      </w:r>
      <w:r w:rsidR="005C3F98" w:rsidRPr="00E378FD">
        <w:rPr>
          <w:sz w:val="24"/>
          <w:szCs w:val="24"/>
        </w:rPr>
        <w:t>для выделения путевок на лечение особо нуждающимся;</w:t>
      </w:r>
    </w:p>
    <w:p w:rsidR="005C3F98" w:rsidRPr="00E378FD" w:rsidRDefault="00C21DC1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5C3F98" w:rsidRPr="00E378FD">
        <w:rPr>
          <w:sz w:val="24"/>
          <w:szCs w:val="24"/>
        </w:rPr>
        <w:t xml:space="preserve">для частичной оплаты дорогостоящих операций и другой материальной и моральной поддержки. 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5C3F98" w:rsidP="00691A7A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Профсоюзы обязуются: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691A7A" w:rsidP="00715277">
      <w:pPr>
        <w:pStyle w:val="Default"/>
        <w:ind w:firstLine="700"/>
        <w:jc w:val="both"/>
        <w:rPr>
          <w:color w:val="auto"/>
        </w:rPr>
      </w:pPr>
      <w:r>
        <w:rPr>
          <w:color w:val="auto"/>
        </w:rPr>
        <w:t>4.19. </w:t>
      </w:r>
      <w:r w:rsidR="005C3F98" w:rsidRPr="00E378FD">
        <w:rPr>
          <w:color w:val="auto"/>
        </w:rPr>
        <w:t xml:space="preserve">Добиваться включения в отраслевые региональные соглашения и коллективные договоры дополнительных гарантий для семей с детьми, неполных и малообеспеченных семей. </w:t>
      </w:r>
    </w:p>
    <w:p w:rsidR="005C3F98" w:rsidRPr="00E378FD" w:rsidRDefault="00691A7A" w:rsidP="00715277">
      <w:pPr>
        <w:pStyle w:val="Default"/>
        <w:ind w:firstLine="700"/>
        <w:jc w:val="both"/>
        <w:rPr>
          <w:color w:val="auto"/>
        </w:rPr>
      </w:pPr>
      <w:r>
        <w:rPr>
          <w:color w:val="auto"/>
        </w:rPr>
        <w:t>4.20. </w:t>
      </w:r>
      <w:r w:rsidR="005C3F98" w:rsidRPr="00E378FD">
        <w:rPr>
          <w:color w:val="auto"/>
        </w:rPr>
        <w:t xml:space="preserve">Добиваться при заключении коллективных договоров и соглашений, выделения работодателями средств на строительство жилья, проведение оздоровительной, культурно-массовой и физкультурно-спортивной работы и содействовать их эффективному использованию для организации отдыха и оздоровления работников и членов их семей. 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B86388" w:rsidRPr="00632421" w:rsidRDefault="005C3F98" w:rsidP="00715277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  <w:sz w:val="26"/>
          <w:szCs w:val="26"/>
        </w:rPr>
      </w:pPr>
      <w:r w:rsidRPr="00632421">
        <w:rPr>
          <w:b/>
          <w:bCs/>
          <w:sz w:val="26"/>
          <w:szCs w:val="26"/>
        </w:rPr>
        <w:t xml:space="preserve">Раздел V. </w:t>
      </w:r>
      <w:r w:rsidR="00B86388" w:rsidRPr="00632421">
        <w:rPr>
          <w:b/>
          <w:bCs/>
          <w:sz w:val="26"/>
          <w:szCs w:val="26"/>
        </w:rPr>
        <w:t>Социальное партнерство и координация действий сторон соглашения</w:t>
      </w:r>
    </w:p>
    <w:p w:rsidR="00B86388" w:rsidRPr="00E378FD" w:rsidRDefault="00B8638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Стороны обязуются: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632421" w:rsidP="00715277">
      <w:pPr>
        <w:widowControl w:val="0"/>
        <w:autoSpaceDE w:val="0"/>
        <w:autoSpaceDN w:val="0"/>
        <w:adjustRightInd w:val="0"/>
        <w:ind w:right="206" w:firstLine="700"/>
        <w:jc w:val="both"/>
        <w:rPr>
          <w:sz w:val="24"/>
          <w:szCs w:val="24"/>
        </w:rPr>
      </w:pPr>
      <w:r>
        <w:rPr>
          <w:sz w:val="24"/>
          <w:szCs w:val="24"/>
        </w:rPr>
        <w:t>5.1. </w:t>
      </w:r>
      <w:r w:rsidR="005C3F98" w:rsidRPr="00E378FD">
        <w:rPr>
          <w:sz w:val="24"/>
          <w:szCs w:val="24"/>
        </w:rPr>
        <w:t>Обеспечить реализацию обязательств трехстороннего соглашения.</w:t>
      </w:r>
    </w:p>
    <w:p w:rsidR="005C3F98" w:rsidRPr="00E378FD" w:rsidRDefault="00632421" w:rsidP="00715277">
      <w:pPr>
        <w:widowControl w:val="0"/>
        <w:tabs>
          <w:tab w:val="left" w:pos="384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5.2. </w:t>
      </w:r>
      <w:r w:rsidR="005C3F98" w:rsidRPr="00E378FD">
        <w:rPr>
          <w:sz w:val="24"/>
          <w:szCs w:val="24"/>
        </w:rPr>
        <w:t>Активизировать работу по заключению коллективных договоров на предприятиях всех форм собственности. Своевременно направлять коллективные договора на уведомительную регистрацию</w:t>
      </w:r>
      <w:r w:rsidR="00DA2430" w:rsidRPr="00E378FD">
        <w:rPr>
          <w:sz w:val="24"/>
          <w:szCs w:val="24"/>
        </w:rPr>
        <w:t xml:space="preserve">. </w:t>
      </w:r>
      <w:r w:rsidR="005C3F98" w:rsidRPr="00E378FD">
        <w:rPr>
          <w:sz w:val="24"/>
          <w:szCs w:val="24"/>
        </w:rPr>
        <w:t>Проводить постоянную работу по выявлению причин не заключения коллективных договоров.</w:t>
      </w:r>
    </w:p>
    <w:p w:rsidR="005C3F98" w:rsidRPr="00E378FD" w:rsidRDefault="00DA2430" w:rsidP="00715277">
      <w:pPr>
        <w:widowControl w:val="0"/>
        <w:tabs>
          <w:tab w:val="left" w:pos="456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5.3</w:t>
      </w:r>
      <w:r w:rsidR="00632421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Обеспечивать взаимную возможность участия сторон в рассмотрении на всех уровнях вопросов, включенных в настоящее Соглашение, беспрепятственно включать по требованию любой из сторон ее представителя в состав рабочих групп, комиссий, штабов.</w:t>
      </w:r>
    </w:p>
    <w:p w:rsidR="005C3F98" w:rsidRPr="00E378FD" w:rsidRDefault="00DA2430" w:rsidP="00715277">
      <w:pPr>
        <w:widowControl w:val="0"/>
        <w:tabs>
          <w:tab w:val="left" w:pos="456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5.4</w:t>
      </w:r>
      <w:r w:rsidR="00632421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Содействовать созданию новых и укреплению действующих профсоюзных организаций в организациях всех форм собственности, а также в организациях, применяющих труд иностранных работников, осуществляющих свою деятельность в районе.</w:t>
      </w:r>
    </w:p>
    <w:p w:rsidR="005C3F98" w:rsidRPr="00E378FD" w:rsidRDefault="00DA2430" w:rsidP="00715277">
      <w:pPr>
        <w:widowControl w:val="0"/>
        <w:tabs>
          <w:tab w:val="left" w:pos="456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5.5</w:t>
      </w:r>
      <w:r w:rsidR="00632421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Представлять бесплатно друг другу официальные статистические данные и другую информацию по вопросам, включенным в настоящее соглашение.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Администрация Притобольного района обязуется: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5C3F98" w:rsidP="00715277">
      <w:pPr>
        <w:widowControl w:val="0"/>
        <w:tabs>
          <w:tab w:val="right" w:pos="718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ab/>
      </w:r>
      <w:r w:rsidR="00DA2430" w:rsidRPr="00E378FD">
        <w:rPr>
          <w:sz w:val="24"/>
          <w:szCs w:val="24"/>
        </w:rPr>
        <w:t>5.6</w:t>
      </w:r>
      <w:r w:rsidR="00632421">
        <w:rPr>
          <w:sz w:val="24"/>
          <w:szCs w:val="24"/>
        </w:rPr>
        <w:t>. </w:t>
      </w:r>
      <w:r w:rsidRPr="00E378FD">
        <w:rPr>
          <w:sz w:val="24"/>
          <w:szCs w:val="24"/>
        </w:rPr>
        <w:t xml:space="preserve">Систематически анализировать состояние социального партнерства в сфере социально </w:t>
      </w:r>
      <w:r w:rsidRPr="00E378FD">
        <w:rPr>
          <w:sz w:val="24"/>
          <w:szCs w:val="24"/>
        </w:rPr>
        <w:softHyphen/>
        <w:t>- трудовых отношений.</w:t>
      </w:r>
      <w:r w:rsidRPr="00E378FD">
        <w:rPr>
          <w:sz w:val="24"/>
          <w:szCs w:val="24"/>
        </w:rPr>
        <w:tab/>
      </w:r>
    </w:p>
    <w:p w:rsidR="005C3F98" w:rsidRPr="00E378FD" w:rsidRDefault="00DA2430" w:rsidP="00715277">
      <w:pPr>
        <w:widowControl w:val="0"/>
        <w:tabs>
          <w:tab w:val="right" w:pos="718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ab/>
        <w:t>5.7</w:t>
      </w:r>
      <w:r w:rsidR="00632421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Совместно с другими субъектами социального партнерства проводить семинары, научно-практические конференции по обобщению опыта партнерских отношений в социально-трудовой сфере.</w:t>
      </w:r>
    </w:p>
    <w:p w:rsidR="005C3F98" w:rsidRPr="00E378FD" w:rsidRDefault="00DA2430" w:rsidP="00715277">
      <w:pPr>
        <w:widowControl w:val="0"/>
        <w:tabs>
          <w:tab w:val="right" w:pos="718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5.8</w:t>
      </w:r>
      <w:r w:rsidR="00632421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 xml:space="preserve">В целях освещения деятельности трехсторонней комиссии по регулированию социально-трудовых отношений и хода реализации Соглашения обеспечить регулярную публикацию в  районной газете «Притоболье» и информационном бюллетене «Муниципальный вестник Притоболья» материалов, посвященных развитию социального </w:t>
      </w:r>
      <w:r w:rsidR="005C3F98" w:rsidRPr="00E378FD">
        <w:rPr>
          <w:sz w:val="24"/>
          <w:szCs w:val="24"/>
        </w:rPr>
        <w:lastRenderedPageBreak/>
        <w:t>партнерства и проблемам социально-трудовых отношений в Притобольном районе.</w:t>
      </w:r>
    </w:p>
    <w:p w:rsidR="005C3F98" w:rsidRPr="00E378FD" w:rsidRDefault="005C3F98" w:rsidP="00715277">
      <w:pPr>
        <w:widowControl w:val="0"/>
        <w:tabs>
          <w:tab w:val="right" w:pos="7180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Профсоюзы обязуются: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C02775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852BA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Продолжить работу координационного Совета профсоюзов по заключению территориальных отраслевых соглашений.</w:t>
      </w:r>
    </w:p>
    <w:p w:rsidR="005C3F98" w:rsidRPr="00E378FD" w:rsidRDefault="00C02775" w:rsidP="00715277">
      <w:pPr>
        <w:widowControl w:val="0"/>
        <w:tabs>
          <w:tab w:val="left" w:pos="513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="00852BA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Добиваться заключения и выполнения коллективных договоров на всех предприятиях Притобольного района независимо от форм собственности, имеющих профсоюзные организации.</w:t>
      </w:r>
    </w:p>
    <w:p w:rsidR="005C3F98" w:rsidRPr="00E378FD" w:rsidRDefault="00C02775" w:rsidP="00715277">
      <w:pPr>
        <w:pStyle w:val="Default"/>
        <w:ind w:firstLine="700"/>
        <w:jc w:val="both"/>
        <w:rPr>
          <w:color w:val="auto"/>
        </w:rPr>
      </w:pPr>
      <w:r>
        <w:rPr>
          <w:color w:val="auto"/>
        </w:rPr>
        <w:t>5.11</w:t>
      </w:r>
      <w:r w:rsidR="00852BA9">
        <w:rPr>
          <w:color w:val="auto"/>
        </w:rPr>
        <w:t>. </w:t>
      </w:r>
      <w:r w:rsidR="005C3F98" w:rsidRPr="00E378FD">
        <w:rPr>
          <w:color w:val="auto"/>
        </w:rPr>
        <w:t xml:space="preserve">Продолжить работу по восстановлению или созданию новых первичных профсоюзных организаций в трудовых коллективах, особенно в негосударственном секторе экономики. </w:t>
      </w:r>
    </w:p>
    <w:p w:rsidR="005C3F98" w:rsidRPr="00E378FD" w:rsidRDefault="00C02775" w:rsidP="00715277">
      <w:pPr>
        <w:pStyle w:val="Default"/>
        <w:ind w:firstLine="700"/>
        <w:jc w:val="both"/>
        <w:rPr>
          <w:color w:val="auto"/>
        </w:rPr>
      </w:pPr>
      <w:r>
        <w:rPr>
          <w:color w:val="auto"/>
        </w:rPr>
        <w:t>5.12</w:t>
      </w:r>
      <w:r w:rsidR="00852BA9">
        <w:rPr>
          <w:color w:val="auto"/>
        </w:rPr>
        <w:t>. </w:t>
      </w:r>
      <w:r w:rsidR="005C3F98" w:rsidRPr="00E378FD">
        <w:rPr>
          <w:color w:val="auto"/>
        </w:rPr>
        <w:t xml:space="preserve">Продолжить практику обучения профсоюзного актива по проблемам социального партнерства и социально-трудовых отношений в школах профсоюзного актива, учебном центре профсоюзов, на семинарах, конференциях. 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Работодатели обязуются: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C02775" w:rsidP="0071527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="00852BA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Способствовать созданию первичных профсоюзных организаций в организациях. Признавать за профсоюзными комитетами преимущественное право на ведение переговоров по заключению коллективных договоров.</w:t>
      </w:r>
    </w:p>
    <w:p w:rsidR="005C3F98" w:rsidRDefault="00C02775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5.14</w:t>
      </w:r>
      <w:r w:rsidR="00852BA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При заключении трудового договора с работником не препятствовать его вступлению в члены профсоюза. Не увольнять или другими способами не наносить ущерб работнику на том основании, что он является членом профсоюза либо принимает участие в профсоюзной деятельности в нерабочее время или, с согласия работодателя, в рабочее время.</w:t>
      </w:r>
    </w:p>
    <w:p w:rsidR="00C02775" w:rsidRPr="00E378FD" w:rsidRDefault="00C02775" w:rsidP="00C02775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5.15.  </w:t>
      </w:r>
      <w:r w:rsidRPr="00E378FD">
        <w:rPr>
          <w:sz w:val="24"/>
          <w:szCs w:val="24"/>
        </w:rPr>
        <w:t>Способствовать формированию организационных структур работодателей Притобольного района. Определить позиции в формировании своих представителей в коллективно-договорном процессе на всех уровнях.</w:t>
      </w:r>
    </w:p>
    <w:p w:rsidR="005C3F98" w:rsidRPr="00E378FD" w:rsidRDefault="00C02775" w:rsidP="00715277">
      <w:pPr>
        <w:widowControl w:val="0"/>
        <w:tabs>
          <w:tab w:val="left" w:pos="384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5.16</w:t>
      </w:r>
      <w:r w:rsidR="00852BA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Своевременно принимать меры по устранению возникающих проблем в социально</w:t>
      </w:r>
      <w:r w:rsidR="005C3F98" w:rsidRPr="00E378FD">
        <w:rPr>
          <w:sz w:val="24"/>
          <w:szCs w:val="24"/>
        </w:rPr>
        <w:softHyphen/>
        <w:t>-трудовых отношениях.</w:t>
      </w:r>
    </w:p>
    <w:p w:rsidR="005C3F98" w:rsidRPr="00E378FD" w:rsidRDefault="00C02775" w:rsidP="00715277">
      <w:pPr>
        <w:widowControl w:val="0"/>
        <w:tabs>
          <w:tab w:val="left" w:pos="384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5.17</w:t>
      </w:r>
      <w:r w:rsidR="00852BA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Обеспечить соблюдение прав и гарантий профсоюзным организациям.</w:t>
      </w:r>
    </w:p>
    <w:p w:rsidR="005C3F98" w:rsidRPr="00E378FD" w:rsidRDefault="00C02775" w:rsidP="00715277">
      <w:pPr>
        <w:widowControl w:val="0"/>
        <w:tabs>
          <w:tab w:val="left" w:pos="384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5.18</w:t>
      </w:r>
      <w:r w:rsidR="00852BA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Два раза в год отчитываться перед работниками о выполнении обязательств коллективных договоров, соглашений.</w:t>
      </w:r>
    </w:p>
    <w:p w:rsidR="005C3F98" w:rsidRPr="00E378FD" w:rsidRDefault="00C02775" w:rsidP="00715277">
      <w:pPr>
        <w:widowControl w:val="0"/>
        <w:tabs>
          <w:tab w:val="left" w:pos="384"/>
        </w:tabs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5.19</w:t>
      </w:r>
      <w:r w:rsidR="00852BA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Предоставлять представителям профсоюзов оплачиваемое рабочее время для выполнения обязанностей, связанных с их работой, с работой в территориальных комиссиях и в заседаниях коллегиальных органов Курганского областного союза организаций профсоюзов «Федерации профсоюзов Курганской области» и отраслевых обкомов.</w:t>
      </w:r>
    </w:p>
    <w:p w:rsidR="005C3F98" w:rsidRPr="00E378FD" w:rsidRDefault="00C02775" w:rsidP="00715277">
      <w:pPr>
        <w:widowControl w:val="0"/>
        <w:tabs>
          <w:tab w:val="left" w:pos="384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5.20</w:t>
      </w:r>
      <w:r w:rsidR="00852BA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Принимать участие в областном конкурсе «За высокую социальную эффективность и развитие социального партнёрства».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  <w:sz w:val="24"/>
          <w:szCs w:val="24"/>
        </w:rPr>
      </w:pPr>
    </w:p>
    <w:p w:rsidR="00B86388" w:rsidRPr="00E378FD" w:rsidRDefault="005C3F98" w:rsidP="00B86388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 xml:space="preserve">Раздел VI. </w:t>
      </w:r>
      <w:r w:rsidR="00B86388" w:rsidRPr="00E378FD">
        <w:rPr>
          <w:b/>
          <w:bCs/>
          <w:sz w:val="24"/>
          <w:szCs w:val="24"/>
        </w:rPr>
        <w:t>Охрана труда и экологическая безопасность</w:t>
      </w:r>
    </w:p>
    <w:p w:rsidR="005C3F98" w:rsidRPr="00E378FD" w:rsidRDefault="005C3F98" w:rsidP="00715277">
      <w:pPr>
        <w:pStyle w:val="21"/>
        <w:ind w:left="284"/>
        <w:rPr>
          <w:b/>
          <w:bCs/>
        </w:rPr>
      </w:pPr>
    </w:p>
    <w:p w:rsidR="005C3F98" w:rsidRPr="00E378FD" w:rsidRDefault="005C3F98" w:rsidP="00715277">
      <w:pPr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В целях создания условий для безопасного труда, снижения производственного травматизма и профессиональной заболеваемости, сокращения нарушений прав работников в области охраны труда, повышения эффективности мер по предупреждению производственного травматизма и профессиональной заболеваемости, а также соблюдения требований и норм экологической безопасности</w:t>
      </w:r>
      <w:r w:rsidR="00866839">
        <w:rPr>
          <w:sz w:val="24"/>
          <w:szCs w:val="24"/>
        </w:rPr>
        <w:t>.</w:t>
      </w:r>
    </w:p>
    <w:p w:rsidR="005C3F98" w:rsidRPr="00E378FD" w:rsidRDefault="005C3F98" w:rsidP="00715277">
      <w:pPr>
        <w:ind w:firstLine="700"/>
        <w:rPr>
          <w:sz w:val="24"/>
          <w:szCs w:val="24"/>
        </w:rPr>
      </w:pPr>
    </w:p>
    <w:p w:rsidR="005C3F98" w:rsidRPr="00E378FD" w:rsidRDefault="005C3F98" w:rsidP="00715277">
      <w:pPr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Стороны  совместно обязуются:</w:t>
      </w:r>
    </w:p>
    <w:p w:rsidR="005C3F98" w:rsidRPr="00E378FD" w:rsidRDefault="005C3F98" w:rsidP="00715277">
      <w:pPr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DA2430" w:rsidP="00715277">
      <w:pPr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6.1.</w:t>
      </w:r>
      <w:r w:rsidR="00A540D8" w:rsidRPr="00E378FD">
        <w:rPr>
          <w:sz w:val="24"/>
          <w:szCs w:val="24"/>
        </w:rPr>
        <w:t> </w:t>
      </w:r>
      <w:r w:rsidR="005C3F98" w:rsidRPr="00E378FD">
        <w:rPr>
          <w:sz w:val="24"/>
          <w:szCs w:val="24"/>
        </w:rPr>
        <w:t>Обеспечивать реализацию на территории</w:t>
      </w:r>
      <w:r w:rsidRPr="00E378FD">
        <w:rPr>
          <w:sz w:val="24"/>
          <w:szCs w:val="24"/>
        </w:rPr>
        <w:t xml:space="preserve"> Притобольного </w:t>
      </w:r>
      <w:r w:rsidR="005C3F98" w:rsidRPr="00E378FD">
        <w:rPr>
          <w:sz w:val="24"/>
          <w:szCs w:val="24"/>
        </w:rPr>
        <w:t>района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работников.</w:t>
      </w:r>
    </w:p>
    <w:p w:rsidR="005C3F98" w:rsidRPr="00E378FD" w:rsidRDefault="00852BA9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6.2. </w:t>
      </w:r>
      <w:r w:rsidR="005C3F98" w:rsidRPr="00E378FD">
        <w:rPr>
          <w:sz w:val="24"/>
          <w:szCs w:val="24"/>
        </w:rPr>
        <w:t>Обеспечивать:</w:t>
      </w:r>
    </w:p>
    <w:p w:rsidR="005C3F98" w:rsidRPr="00E378FD" w:rsidRDefault="00C21DC1" w:rsidP="00FE0AD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5C3F98" w:rsidRPr="00E378FD">
        <w:rPr>
          <w:sz w:val="24"/>
          <w:szCs w:val="24"/>
        </w:rPr>
        <w:t>сокращение численности работников, занятых на рабочих местах, не отвечающих установленным санитарно-гигиеническим нормам;</w:t>
      </w:r>
    </w:p>
    <w:p w:rsidR="005C3F98" w:rsidRPr="00E378FD" w:rsidRDefault="00C21DC1" w:rsidP="00FE0AD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="005C3F98" w:rsidRPr="00E378FD">
        <w:rPr>
          <w:sz w:val="24"/>
          <w:szCs w:val="24"/>
        </w:rPr>
        <w:t>сокращение численности работников, занятых на оборудовании, не отвечающих требованиям безопасности труда;</w:t>
      </w:r>
    </w:p>
    <w:p w:rsidR="005C3F98" w:rsidRPr="00E378FD" w:rsidRDefault="00C21DC1" w:rsidP="00FE0AD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5C3F98" w:rsidRPr="00E378FD">
        <w:rPr>
          <w:sz w:val="24"/>
          <w:szCs w:val="24"/>
        </w:rPr>
        <w:t>сокращение общего уровня травматизма.</w:t>
      </w:r>
    </w:p>
    <w:p w:rsidR="005C3F98" w:rsidRPr="00E378FD" w:rsidRDefault="00852BA9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6.3. </w:t>
      </w:r>
      <w:r w:rsidR="005C3F98" w:rsidRPr="00E378FD">
        <w:rPr>
          <w:sz w:val="24"/>
          <w:szCs w:val="24"/>
        </w:rPr>
        <w:t>Содействовать  проведению в организациях Притобольного района в проведении специальной оценки условий труда.</w:t>
      </w:r>
    </w:p>
    <w:p w:rsidR="005C3F98" w:rsidRPr="00E378FD" w:rsidRDefault="00852BA9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6.4. </w:t>
      </w:r>
      <w:r w:rsidR="00DA2430" w:rsidRPr="00E378FD">
        <w:rPr>
          <w:sz w:val="24"/>
          <w:szCs w:val="24"/>
        </w:rPr>
        <w:t>Организовать</w:t>
      </w:r>
      <w:r w:rsidR="005C3F98" w:rsidRPr="00E378FD">
        <w:rPr>
          <w:sz w:val="24"/>
          <w:szCs w:val="24"/>
        </w:rPr>
        <w:t xml:space="preserve"> проведение мероприятий по пропаганде и распространению передового опыта работы в сфере охраны труда, информированию работников о вновь принятых нормативных правовых актах по вопросам охраны труда.</w:t>
      </w:r>
    </w:p>
    <w:p w:rsidR="005C3F98" w:rsidRPr="00E378FD" w:rsidRDefault="00DA2430" w:rsidP="00715277">
      <w:pPr>
        <w:ind w:firstLine="700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6.5.</w:t>
      </w:r>
      <w:r w:rsidR="00852BA9">
        <w:rPr>
          <w:sz w:val="24"/>
          <w:szCs w:val="24"/>
        </w:rPr>
        <w:t> </w:t>
      </w:r>
      <w:r w:rsidRPr="00E378FD">
        <w:rPr>
          <w:sz w:val="24"/>
          <w:szCs w:val="24"/>
        </w:rPr>
        <w:t>Организовать</w:t>
      </w:r>
      <w:r w:rsidR="005C3F98" w:rsidRPr="00E378FD">
        <w:rPr>
          <w:sz w:val="24"/>
          <w:szCs w:val="24"/>
        </w:rPr>
        <w:t xml:space="preserve"> проведение районных конкурсов в сфере охраны труда.</w:t>
      </w:r>
    </w:p>
    <w:p w:rsidR="005C3F98" w:rsidRPr="00E378FD" w:rsidRDefault="00852BA9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6.6. </w:t>
      </w:r>
      <w:r w:rsidR="00DA2430" w:rsidRPr="00E378FD">
        <w:rPr>
          <w:sz w:val="24"/>
          <w:szCs w:val="24"/>
        </w:rPr>
        <w:t>Организовать</w:t>
      </w:r>
      <w:r w:rsidR="005C3F98" w:rsidRPr="00E378FD">
        <w:rPr>
          <w:sz w:val="24"/>
          <w:szCs w:val="24"/>
        </w:rPr>
        <w:t xml:space="preserve"> сбор и обработку информации о состоянии условий охраны труда.</w:t>
      </w:r>
    </w:p>
    <w:p w:rsidR="005C3F98" w:rsidRPr="00E378FD" w:rsidRDefault="00852BA9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6.7. </w:t>
      </w:r>
      <w:r w:rsidR="00A540D8" w:rsidRPr="00E378FD">
        <w:rPr>
          <w:sz w:val="24"/>
          <w:szCs w:val="24"/>
        </w:rPr>
        <w:t>Содействовать</w:t>
      </w:r>
      <w:r w:rsidR="005C3F98" w:rsidRPr="00E378FD">
        <w:rPr>
          <w:sz w:val="24"/>
          <w:szCs w:val="24"/>
        </w:rPr>
        <w:t xml:space="preserve"> созданию рабочих мест для трудоустройства инвалидов.</w:t>
      </w:r>
    </w:p>
    <w:p w:rsidR="005C3F98" w:rsidRPr="00E378FD" w:rsidRDefault="00852BA9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6.8. </w:t>
      </w:r>
      <w:r w:rsidR="00A540D8" w:rsidRPr="00E378FD">
        <w:rPr>
          <w:sz w:val="24"/>
          <w:szCs w:val="24"/>
        </w:rPr>
        <w:t>Содействовать</w:t>
      </w:r>
      <w:r w:rsidR="005C3F98" w:rsidRPr="00E378FD">
        <w:rPr>
          <w:sz w:val="24"/>
          <w:szCs w:val="24"/>
        </w:rPr>
        <w:t xml:space="preserve"> повышению квалификации специалистов по охране труда и специалистов по экологической безопасности.</w:t>
      </w:r>
    </w:p>
    <w:p w:rsidR="005C3F98" w:rsidRPr="00E378FD" w:rsidRDefault="00852BA9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6.9. </w:t>
      </w:r>
      <w:r w:rsidR="00A540D8" w:rsidRPr="00E378FD">
        <w:rPr>
          <w:sz w:val="24"/>
          <w:szCs w:val="24"/>
        </w:rPr>
        <w:t>Разработать</w:t>
      </w:r>
      <w:r w:rsidR="005C3F98" w:rsidRPr="00E378FD">
        <w:rPr>
          <w:sz w:val="24"/>
          <w:szCs w:val="24"/>
        </w:rPr>
        <w:t xml:space="preserve"> проекты районных программ по охране труда и экологической безопасности.</w:t>
      </w:r>
    </w:p>
    <w:p w:rsidR="005C3F98" w:rsidRPr="00E378FD" w:rsidRDefault="00852BA9" w:rsidP="0071527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6.10. </w:t>
      </w:r>
      <w:r w:rsidR="00A540D8" w:rsidRPr="00E378FD">
        <w:rPr>
          <w:sz w:val="24"/>
          <w:szCs w:val="24"/>
        </w:rPr>
        <w:t>Организовать</w:t>
      </w:r>
      <w:r w:rsidR="005C3F98" w:rsidRPr="00E378FD">
        <w:rPr>
          <w:sz w:val="24"/>
          <w:szCs w:val="24"/>
        </w:rPr>
        <w:t xml:space="preserve"> и осуще</w:t>
      </w:r>
      <w:r w:rsidR="00A540D8" w:rsidRPr="00E378FD">
        <w:rPr>
          <w:sz w:val="24"/>
          <w:szCs w:val="24"/>
        </w:rPr>
        <w:t>ствлять</w:t>
      </w:r>
      <w:r w:rsidR="005C3F98" w:rsidRPr="00E378FD">
        <w:rPr>
          <w:sz w:val="24"/>
          <w:szCs w:val="24"/>
        </w:rPr>
        <w:t xml:space="preserve"> контроль за соблюдением требований природоохранного законодательства на территории Притобольного района.</w:t>
      </w:r>
    </w:p>
    <w:p w:rsidR="005C3F98" w:rsidRPr="00E378FD" w:rsidRDefault="005C3F98" w:rsidP="00715277">
      <w:pPr>
        <w:ind w:firstLine="700"/>
        <w:jc w:val="both"/>
        <w:rPr>
          <w:sz w:val="24"/>
          <w:szCs w:val="24"/>
          <w:u w:val="single"/>
        </w:rPr>
      </w:pPr>
    </w:p>
    <w:p w:rsidR="005C3F98" w:rsidRPr="00E378FD" w:rsidRDefault="001B0E2C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378FD">
        <w:rPr>
          <w:b/>
          <w:bCs/>
          <w:sz w:val="24"/>
          <w:szCs w:val="24"/>
        </w:rPr>
        <w:t>Администрация Притобольного района обязуется</w:t>
      </w:r>
      <w:r>
        <w:rPr>
          <w:b/>
          <w:bCs/>
          <w:sz w:val="24"/>
          <w:szCs w:val="24"/>
        </w:rPr>
        <w:t>:</w:t>
      </w:r>
    </w:p>
    <w:p w:rsidR="005C3F98" w:rsidRPr="00E378FD" w:rsidRDefault="005C3F98" w:rsidP="00715277">
      <w:pPr>
        <w:ind w:firstLine="700"/>
        <w:jc w:val="both"/>
        <w:rPr>
          <w:sz w:val="24"/>
          <w:szCs w:val="24"/>
          <w:u w:val="single"/>
        </w:rPr>
      </w:pPr>
    </w:p>
    <w:p w:rsidR="005C3F98" w:rsidRPr="00E378FD" w:rsidRDefault="00C21DC1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6.11</w:t>
      </w:r>
      <w:r w:rsidR="00852BA9">
        <w:rPr>
          <w:sz w:val="24"/>
          <w:szCs w:val="24"/>
        </w:rPr>
        <w:t>. </w:t>
      </w:r>
      <w:r w:rsidR="00954F3D" w:rsidRPr="00E378FD">
        <w:rPr>
          <w:sz w:val="24"/>
          <w:szCs w:val="24"/>
        </w:rPr>
        <w:t>Содействовать</w:t>
      </w:r>
      <w:r w:rsidR="005C3F98" w:rsidRPr="00E378FD">
        <w:rPr>
          <w:sz w:val="24"/>
          <w:szCs w:val="24"/>
        </w:rPr>
        <w:t xml:space="preserve"> органу Управления по труду и занятости населения Курганской области по реализации государственных полномочий в области охраны труда на территории района. </w:t>
      </w:r>
    </w:p>
    <w:p w:rsidR="005C3F98" w:rsidRPr="00E378FD" w:rsidRDefault="00C21DC1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6.12</w:t>
      </w:r>
      <w:r w:rsidR="00852BA9">
        <w:rPr>
          <w:sz w:val="24"/>
          <w:szCs w:val="24"/>
        </w:rPr>
        <w:t>. </w:t>
      </w:r>
      <w:r w:rsidR="00954F3D" w:rsidRPr="00E378FD">
        <w:rPr>
          <w:sz w:val="24"/>
          <w:szCs w:val="24"/>
        </w:rPr>
        <w:t>Обеспечивать</w:t>
      </w:r>
      <w:r w:rsidR="005C3F98" w:rsidRPr="00E378FD">
        <w:rPr>
          <w:sz w:val="24"/>
          <w:szCs w:val="24"/>
        </w:rPr>
        <w:t xml:space="preserve"> работу межведомственной комиссии по охране труда района.</w:t>
      </w:r>
    </w:p>
    <w:p w:rsidR="005C3F98" w:rsidRPr="00E378FD" w:rsidRDefault="00C21DC1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6.13</w:t>
      </w:r>
      <w:r w:rsidR="00852BA9">
        <w:rPr>
          <w:sz w:val="24"/>
          <w:szCs w:val="24"/>
        </w:rPr>
        <w:t>. </w:t>
      </w:r>
      <w:r w:rsidR="00954F3D" w:rsidRPr="00E378FD">
        <w:rPr>
          <w:sz w:val="24"/>
          <w:szCs w:val="24"/>
        </w:rPr>
        <w:t>Обеспечивать</w:t>
      </w:r>
      <w:r w:rsidR="005C3F98" w:rsidRPr="00E378FD">
        <w:rPr>
          <w:sz w:val="24"/>
          <w:szCs w:val="24"/>
        </w:rPr>
        <w:t xml:space="preserve"> реализацию программ и первоочередных мероприятий по профилактике производственного т</w:t>
      </w:r>
      <w:r w:rsidR="00852BA9">
        <w:rPr>
          <w:sz w:val="24"/>
          <w:szCs w:val="24"/>
        </w:rPr>
        <w:t xml:space="preserve">равматизма, профзаболеваемости и экологической безопасности в </w:t>
      </w:r>
      <w:r w:rsidR="005C3F98" w:rsidRPr="00E378FD">
        <w:rPr>
          <w:sz w:val="24"/>
          <w:szCs w:val="24"/>
        </w:rPr>
        <w:t>Притобольном районе.</w:t>
      </w:r>
    </w:p>
    <w:p w:rsidR="005C3F98" w:rsidRPr="00E378FD" w:rsidRDefault="00C21DC1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6.14</w:t>
      </w:r>
      <w:r w:rsidR="00852BA9">
        <w:rPr>
          <w:sz w:val="24"/>
          <w:szCs w:val="24"/>
        </w:rPr>
        <w:t>. </w:t>
      </w:r>
      <w:r w:rsidR="00954F3D" w:rsidRPr="00E378FD">
        <w:rPr>
          <w:sz w:val="24"/>
          <w:szCs w:val="24"/>
        </w:rPr>
        <w:t>Содействовать</w:t>
      </w:r>
      <w:r w:rsidR="005C3F98" w:rsidRPr="00E378FD">
        <w:rPr>
          <w:sz w:val="24"/>
          <w:szCs w:val="24"/>
        </w:rPr>
        <w:t xml:space="preserve"> выделению из соответствующих местных бюджетов поселковых советов денежных средств на охрану труда в размерах, соответствующих минимальным стандартам, установленным Трудовым кодексом РФ.</w:t>
      </w:r>
    </w:p>
    <w:p w:rsidR="005C3F98" w:rsidRPr="00E378FD" w:rsidRDefault="00C21DC1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6.15</w:t>
      </w:r>
      <w:r w:rsidR="00852BA9">
        <w:rPr>
          <w:sz w:val="24"/>
          <w:szCs w:val="24"/>
        </w:rPr>
        <w:t>. </w:t>
      </w:r>
      <w:r w:rsidR="00954F3D" w:rsidRPr="00E378FD">
        <w:rPr>
          <w:sz w:val="24"/>
          <w:szCs w:val="24"/>
        </w:rPr>
        <w:t>Содействовать</w:t>
      </w:r>
      <w:r w:rsidR="005C3F98" w:rsidRPr="00E378FD">
        <w:rPr>
          <w:sz w:val="24"/>
          <w:szCs w:val="24"/>
        </w:rPr>
        <w:t xml:space="preserve"> проведению контроля за соблюдением работодателями и их представителями государственных нормативных требований охраны труда. Учитывать предложения и информацию контролирующих органов и профсоюзов при разработке муниципальных программ и планов первоочередных мероприятий по улучшению экологического  состояния и условий  охраны труда  в организациях Притобольного района.</w:t>
      </w:r>
    </w:p>
    <w:p w:rsidR="005C3F98" w:rsidRPr="00E378FD" w:rsidRDefault="00251F81" w:rsidP="00715277">
      <w:pPr>
        <w:pStyle w:val="31"/>
        <w:spacing w:after="0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6.16</w:t>
      </w:r>
      <w:r w:rsidR="00852BA9">
        <w:rPr>
          <w:spacing w:val="0"/>
          <w:sz w:val="24"/>
          <w:szCs w:val="24"/>
        </w:rPr>
        <w:t>. </w:t>
      </w:r>
      <w:r w:rsidR="00954F3D" w:rsidRPr="00E378FD">
        <w:rPr>
          <w:spacing w:val="0"/>
          <w:sz w:val="24"/>
          <w:szCs w:val="24"/>
        </w:rPr>
        <w:t>Содействовать</w:t>
      </w:r>
      <w:r w:rsidR="005C3F98" w:rsidRPr="00E378FD">
        <w:rPr>
          <w:spacing w:val="0"/>
          <w:sz w:val="24"/>
          <w:szCs w:val="24"/>
        </w:rPr>
        <w:t xml:space="preserve"> организации проведения обучения  по охране труда работников. </w:t>
      </w:r>
    </w:p>
    <w:p w:rsidR="005C3F98" w:rsidRPr="00E378FD" w:rsidRDefault="00251F81" w:rsidP="0071527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6.17</w:t>
      </w:r>
      <w:r w:rsidR="00852BA9">
        <w:rPr>
          <w:sz w:val="24"/>
          <w:szCs w:val="24"/>
        </w:rPr>
        <w:t>. </w:t>
      </w:r>
      <w:r w:rsidR="00954F3D" w:rsidRPr="00E378FD">
        <w:rPr>
          <w:sz w:val="24"/>
          <w:szCs w:val="24"/>
        </w:rPr>
        <w:t>Содействовать</w:t>
      </w:r>
      <w:r w:rsidR="005C3F98" w:rsidRPr="00E378FD">
        <w:rPr>
          <w:sz w:val="24"/>
          <w:szCs w:val="24"/>
        </w:rPr>
        <w:t xml:space="preserve"> в установленном порядке проведению государственной экспертизы условий труда в целях оценки качества проведения, специальной оценки условий труда рабочих мест и правильности предоставления компенсаций за тяжелую работу и работу с вредными и (или) опасными условиями труда.</w:t>
      </w:r>
    </w:p>
    <w:p w:rsidR="005C3F98" w:rsidRPr="00E378FD" w:rsidRDefault="00251F81" w:rsidP="00715277">
      <w:pPr>
        <w:pStyle w:val="31"/>
        <w:spacing w:after="0"/>
        <w:ind w:firstLine="709"/>
        <w:jc w:val="both"/>
        <w:rPr>
          <w:spacing w:val="0"/>
          <w:sz w:val="24"/>
          <w:szCs w:val="24"/>
        </w:rPr>
      </w:pPr>
      <w:r>
        <w:rPr>
          <w:sz w:val="24"/>
          <w:szCs w:val="24"/>
        </w:rPr>
        <w:t>6.18</w:t>
      </w:r>
      <w:r w:rsidR="00852BA9">
        <w:rPr>
          <w:sz w:val="24"/>
          <w:szCs w:val="24"/>
        </w:rPr>
        <w:t>. </w:t>
      </w:r>
      <w:r w:rsidR="00954F3D" w:rsidRPr="00E378FD">
        <w:rPr>
          <w:sz w:val="24"/>
          <w:szCs w:val="24"/>
        </w:rPr>
        <w:t>Обеспечивать</w:t>
      </w:r>
      <w:r w:rsidR="005C3F98" w:rsidRPr="00E378FD">
        <w:rPr>
          <w:sz w:val="24"/>
          <w:szCs w:val="24"/>
        </w:rPr>
        <w:t xml:space="preserve"> развитие системы оказания услуг в сфере охраны труда.</w:t>
      </w:r>
    </w:p>
    <w:p w:rsidR="005C3F98" w:rsidRPr="00E378FD" w:rsidRDefault="00251F81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6.19</w:t>
      </w:r>
      <w:r w:rsidR="00852BA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Проводит</w:t>
      </w:r>
      <w:r w:rsidR="00954F3D" w:rsidRPr="00E378FD">
        <w:rPr>
          <w:sz w:val="24"/>
          <w:szCs w:val="24"/>
        </w:rPr>
        <w:t>ь</w:t>
      </w:r>
      <w:r w:rsidR="005C3F98" w:rsidRPr="00E378FD">
        <w:rPr>
          <w:sz w:val="24"/>
          <w:szCs w:val="24"/>
        </w:rPr>
        <w:t xml:space="preserve"> смотры, конкурсы по охране труда.</w:t>
      </w:r>
    </w:p>
    <w:p w:rsidR="005C3F98" w:rsidRPr="00E378FD" w:rsidRDefault="00251F81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6.20</w:t>
      </w:r>
      <w:r w:rsidR="00852BA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Проводит</w:t>
      </w:r>
      <w:r w:rsidR="00954F3D" w:rsidRPr="00E378FD">
        <w:rPr>
          <w:sz w:val="24"/>
          <w:szCs w:val="24"/>
        </w:rPr>
        <w:t>ь</w:t>
      </w:r>
      <w:r w:rsidR="005C3F98" w:rsidRPr="00E378FD">
        <w:rPr>
          <w:sz w:val="24"/>
          <w:szCs w:val="24"/>
        </w:rPr>
        <w:t xml:space="preserve"> Дни защиты от экологической опасности.</w:t>
      </w:r>
    </w:p>
    <w:p w:rsidR="005C3F98" w:rsidRPr="00E378FD" w:rsidRDefault="00251F81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6.21</w:t>
      </w:r>
      <w:r w:rsidR="00852BA9">
        <w:rPr>
          <w:sz w:val="24"/>
          <w:szCs w:val="24"/>
        </w:rPr>
        <w:t>.</w:t>
      </w:r>
      <w:r w:rsidR="00954F3D" w:rsidRPr="00E378FD">
        <w:rPr>
          <w:sz w:val="24"/>
          <w:szCs w:val="24"/>
        </w:rPr>
        <w:t> Организовывать</w:t>
      </w:r>
      <w:r w:rsidR="005C3F98" w:rsidRPr="00E378FD">
        <w:rPr>
          <w:sz w:val="24"/>
          <w:szCs w:val="24"/>
        </w:rPr>
        <w:t xml:space="preserve"> информационно-справочную работу. Доводит</w:t>
      </w:r>
      <w:r w:rsidR="00954F3D" w:rsidRPr="00E378FD">
        <w:rPr>
          <w:sz w:val="24"/>
          <w:szCs w:val="24"/>
        </w:rPr>
        <w:t>ь</w:t>
      </w:r>
      <w:r w:rsidR="005C3F98" w:rsidRPr="00E378FD">
        <w:rPr>
          <w:sz w:val="24"/>
          <w:szCs w:val="24"/>
        </w:rPr>
        <w:t xml:space="preserve"> до сведения жителей Притобольного района информацию по  экологическому состоянию, условиям труда и травматизму.</w:t>
      </w:r>
    </w:p>
    <w:p w:rsidR="005C3F98" w:rsidRPr="00E378FD" w:rsidRDefault="00251F81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6.22</w:t>
      </w:r>
      <w:r w:rsidR="00852BA9">
        <w:rPr>
          <w:sz w:val="24"/>
          <w:szCs w:val="24"/>
        </w:rPr>
        <w:t>. </w:t>
      </w:r>
      <w:r w:rsidR="00954F3D" w:rsidRPr="00E378FD">
        <w:rPr>
          <w:sz w:val="24"/>
          <w:szCs w:val="24"/>
        </w:rPr>
        <w:t>Оказывать</w:t>
      </w:r>
      <w:r w:rsidR="005C3F98" w:rsidRPr="00E378FD">
        <w:rPr>
          <w:sz w:val="24"/>
          <w:szCs w:val="24"/>
        </w:rPr>
        <w:t xml:space="preserve"> содействие органам управления, надзора и контроля, профсоюзам в проведении различных семинаров, совещаний по вопросам охраны труда, экологической безопасности.</w:t>
      </w:r>
    </w:p>
    <w:p w:rsidR="005C3F98" w:rsidRPr="00E378FD" w:rsidRDefault="00251F81" w:rsidP="0071527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6.23</w:t>
      </w:r>
      <w:r w:rsidR="00852BA9">
        <w:rPr>
          <w:sz w:val="24"/>
          <w:szCs w:val="24"/>
        </w:rPr>
        <w:t>. </w:t>
      </w:r>
      <w:r w:rsidR="00954F3D" w:rsidRPr="00E378FD">
        <w:rPr>
          <w:sz w:val="24"/>
          <w:szCs w:val="24"/>
        </w:rPr>
        <w:t>Содействовать</w:t>
      </w:r>
      <w:r w:rsidR="005C3F98" w:rsidRPr="00E378FD">
        <w:rPr>
          <w:sz w:val="24"/>
          <w:szCs w:val="24"/>
        </w:rPr>
        <w:t xml:space="preserve"> включению в отраслевые территориальные соглашения, в коллективные договоры, обязательства сторон социального партнерства по улучшению условий труда.</w:t>
      </w:r>
    </w:p>
    <w:p w:rsidR="005C3F98" w:rsidRPr="00E378FD" w:rsidRDefault="00251F81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6.24</w:t>
      </w:r>
      <w:r w:rsidR="00852BA9">
        <w:rPr>
          <w:sz w:val="24"/>
          <w:szCs w:val="24"/>
        </w:rPr>
        <w:t>. </w:t>
      </w:r>
      <w:r w:rsidR="00954F3D" w:rsidRPr="00E378FD">
        <w:rPr>
          <w:sz w:val="24"/>
          <w:szCs w:val="24"/>
        </w:rPr>
        <w:t>Содействовать</w:t>
      </w:r>
      <w:r w:rsidR="005C3F98" w:rsidRPr="00E378FD">
        <w:rPr>
          <w:sz w:val="24"/>
          <w:szCs w:val="24"/>
        </w:rPr>
        <w:t xml:space="preserve"> проведению общественного контроля за соблюдением работодателями, их представителями законодательства об охране окружающей среды.</w:t>
      </w:r>
    </w:p>
    <w:p w:rsidR="00954F3D" w:rsidRDefault="00954F3D" w:rsidP="00715277">
      <w:pPr>
        <w:ind w:firstLine="700"/>
        <w:jc w:val="both"/>
        <w:rPr>
          <w:sz w:val="24"/>
          <w:szCs w:val="24"/>
        </w:rPr>
      </w:pPr>
    </w:p>
    <w:p w:rsidR="00251F81" w:rsidRPr="00E378FD" w:rsidRDefault="00251F81" w:rsidP="00715277">
      <w:pPr>
        <w:ind w:firstLine="700"/>
        <w:jc w:val="both"/>
        <w:rPr>
          <w:sz w:val="24"/>
          <w:szCs w:val="24"/>
        </w:rPr>
      </w:pPr>
    </w:p>
    <w:p w:rsidR="005C3F98" w:rsidRPr="00E378FD" w:rsidRDefault="00954F3D" w:rsidP="00715277">
      <w:pPr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lastRenderedPageBreak/>
        <w:t>Работодатели обязуются:</w:t>
      </w:r>
    </w:p>
    <w:p w:rsidR="005C3F98" w:rsidRPr="00E378FD" w:rsidRDefault="005C3F98" w:rsidP="00715277">
      <w:pPr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251F81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6.25</w:t>
      </w:r>
      <w:r w:rsidR="00852BA9">
        <w:rPr>
          <w:sz w:val="24"/>
          <w:szCs w:val="24"/>
        </w:rPr>
        <w:t>. </w:t>
      </w:r>
      <w:r w:rsidR="00954F3D" w:rsidRPr="00E378FD">
        <w:rPr>
          <w:sz w:val="24"/>
          <w:szCs w:val="24"/>
        </w:rPr>
        <w:t>Обеспечивать проведение специальной оценки</w:t>
      </w:r>
      <w:r w:rsidR="005C3F98" w:rsidRPr="00E378FD">
        <w:rPr>
          <w:sz w:val="24"/>
          <w:szCs w:val="24"/>
        </w:rPr>
        <w:t xml:space="preserve"> условий труда.</w:t>
      </w:r>
    </w:p>
    <w:p w:rsidR="005C3F98" w:rsidRPr="00E378FD" w:rsidRDefault="00251F81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6.26</w:t>
      </w:r>
      <w:r w:rsidR="00852BA9">
        <w:rPr>
          <w:sz w:val="24"/>
          <w:szCs w:val="24"/>
        </w:rPr>
        <w:t>. </w:t>
      </w:r>
      <w:r w:rsidR="00954F3D" w:rsidRPr="00E378FD">
        <w:rPr>
          <w:sz w:val="24"/>
          <w:szCs w:val="24"/>
        </w:rPr>
        <w:t xml:space="preserve">Обеспечивать </w:t>
      </w:r>
      <w:r w:rsidR="005C3F98" w:rsidRPr="00E378FD">
        <w:rPr>
          <w:sz w:val="24"/>
          <w:szCs w:val="24"/>
        </w:rPr>
        <w:t xml:space="preserve">приведение условий труда в соответствие с  государственными нормативными требованиями охраны труда и результатами аттестации рабочих мест по условиям труда и  осуществлять финансирование мероприятий по улучшению условий охраны труда в размере не менее 0,2% суммы затрат на производство продукции (работ, услуг). </w:t>
      </w:r>
    </w:p>
    <w:p w:rsidR="005C3F98" w:rsidRPr="00E378FD" w:rsidRDefault="005C3F98" w:rsidP="00715277">
      <w:pPr>
        <w:pStyle w:val="31"/>
        <w:spacing w:after="0"/>
        <w:ind w:firstLine="709"/>
        <w:jc w:val="both"/>
        <w:rPr>
          <w:sz w:val="24"/>
          <w:szCs w:val="24"/>
        </w:rPr>
      </w:pPr>
      <w:r w:rsidRPr="00E378FD">
        <w:rPr>
          <w:sz w:val="24"/>
          <w:szCs w:val="24"/>
        </w:rPr>
        <w:t xml:space="preserve">В бюджетной сфере  инициируют выделение средств на охрану труда не менее минимальных стандартов, установленных Трудовым кодексом РФ и  отраслевыми соглашениями. </w:t>
      </w:r>
    </w:p>
    <w:p w:rsidR="005C3F98" w:rsidRPr="00E378FD" w:rsidRDefault="00251F81" w:rsidP="0071527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6.27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Включать</w:t>
      </w:r>
      <w:r w:rsidR="005C3F98" w:rsidRPr="00E378FD">
        <w:rPr>
          <w:sz w:val="24"/>
          <w:szCs w:val="24"/>
        </w:rPr>
        <w:t xml:space="preserve"> в колле</w:t>
      </w:r>
      <w:r w:rsidR="008831A7" w:rsidRPr="00E378FD">
        <w:rPr>
          <w:sz w:val="24"/>
          <w:szCs w:val="24"/>
        </w:rPr>
        <w:t>ктивные договоры и предоставлять</w:t>
      </w:r>
      <w:r w:rsidR="005C3F98" w:rsidRPr="00E378FD">
        <w:rPr>
          <w:sz w:val="24"/>
          <w:szCs w:val="24"/>
        </w:rPr>
        <w:t xml:space="preserve"> компенсации работающим с вредными и (или) опасными условиями труда на основании ст. 15.421 ФЗ, в том числе  предусмотренные отраслевыми территориальными соглашениями, сверх установленных законодательством.</w:t>
      </w:r>
    </w:p>
    <w:p w:rsidR="005C3F98" w:rsidRPr="00E378FD" w:rsidRDefault="00251F81" w:rsidP="0071527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6.28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Обеспечивать</w:t>
      </w:r>
      <w:r w:rsidR="005C3F98" w:rsidRPr="00E378FD">
        <w:rPr>
          <w:sz w:val="24"/>
          <w:szCs w:val="24"/>
        </w:rPr>
        <w:t xml:space="preserve"> проведение государственной экспертизы условий труда в организациях, имеющих рабочие места с вредными и (или) опасными условиями труда.</w:t>
      </w:r>
    </w:p>
    <w:p w:rsidR="005C3F98" w:rsidRPr="00E378FD" w:rsidRDefault="00251F81" w:rsidP="0071527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6.29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Обеспечивать</w:t>
      </w:r>
      <w:r w:rsidR="005C3F98" w:rsidRPr="00E378FD">
        <w:rPr>
          <w:sz w:val="24"/>
          <w:szCs w:val="24"/>
        </w:rPr>
        <w:t xml:space="preserve"> прохождение обучения по охране труда руководителей и специалистов организаций, а также членов комиссии по проведению СОУТ.</w:t>
      </w:r>
    </w:p>
    <w:p w:rsidR="005C3F98" w:rsidRPr="00E378FD" w:rsidRDefault="00251F81" w:rsidP="0071527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6.30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Содействовать</w:t>
      </w:r>
      <w:r w:rsidR="005C3F98" w:rsidRPr="00E378FD">
        <w:rPr>
          <w:sz w:val="24"/>
          <w:szCs w:val="24"/>
        </w:rPr>
        <w:t xml:space="preserve"> прохождению обучения по охране труда профсоюзного актива, уполномоченных (доверенных) лиц профсоюзных  комитетов и членов комитетов (комиссий) по охране труда в Учебном  Центре профсоюзов.</w:t>
      </w:r>
    </w:p>
    <w:p w:rsidR="005C3F98" w:rsidRPr="00E378FD" w:rsidRDefault="00251F81" w:rsidP="0071527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6.31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Создавать</w:t>
      </w:r>
      <w:r w:rsidR="005C3F98" w:rsidRPr="00E378FD">
        <w:rPr>
          <w:sz w:val="24"/>
          <w:szCs w:val="24"/>
        </w:rPr>
        <w:t xml:space="preserve"> в организациях, численность работников  в которых превышает 50 человек, службы охраны труда, обеспечивать профессиональную подготовку, переподготовку, повышение квалификации работников службы охраны труда.</w:t>
      </w:r>
    </w:p>
    <w:p w:rsidR="005C3F98" w:rsidRPr="00E378FD" w:rsidRDefault="00251F81" w:rsidP="0071527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6.32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Привлекать</w:t>
      </w:r>
      <w:r w:rsidR="005C3F98" w:rsidRPr="00E378FD">
        <w:rPr>
          <w:sz w:val="24"/>
          <w:szCs w:val="24"/>
        </w:rPr>
        <w:t xml:space="preserve"> при необходимости к оказанию услуг в сфере охраны труда организации и физические лица, имеющие право на вид деятельности в соответствии с законодательством.</w:t>
      </w:r>
    </w:p>
    <w:p w:rsidR="005C3F98" w:rsidRPr="00E378FD" w:rsidRDefault="00251F81" w:rsidP="0071527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6.33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Содействовать</w:t>
      </w:r>
      <w:r w:rsidR="005C3F98" w:rsidRPr="00E378FD">
        <w:rPr>
          <w:sz w:val="24"/>
          <w:szCs w:val="24"/>
        </w:rPr>
        <w:t xml:space="preserve"> созданию и осуществлению деятельности комитетов (комиссий) по охране труда в организациях.</w:t>
      </w:r>
    </w:p>
    <w:p w:rsidR="005C3F98" w:rsidRPr="00E378FD" w:rsidRDefault="00251F81" w:rsidP="0071527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6.34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Содействовать</w:t>
      </w:r>
      <w:r w:rsidR="005C3F98" w:rsidRPr="00E378FD">
        <w:rPr>
          <w:sz w:val="24"/>
          <w:szCs w:val="24"/>
        </w:rPr>
        <w:t xml:space="preserve"> деятельности уполномоченных (доверенных) лиц по охране труда в организациях по проведению общественного контроля условий труда работников.</w:t>
      </w:r>
    </w:p>
    <w:p w:rsidR="005C3F98" w:rsidRPr="00E378FD" w:rsidRDefault="00251F81" w:rsidP="0071527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6.35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Предусматривать</w:t>
      </w:r>
      <w:r w:rsidR="005C3F98" w:rsidRPr="00E378FD">
        <w:rPr>
          <w:sz w:val="24"/>
          <w:szCs w:val="24"/>
        </w:rPr>
        <w:t xml:space="preserve"> в коллективных договорах и соглашениях предоставление оплачиваемого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контроля. </w:t>
      </w:r>
    </w:p>
    <w:p w:rsidR="005C3F98" w:rsidRPr="00E378FD" w:rsidRDefault="00251F81" w:rsidP="0071527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6.36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Обеспечивать</w:t>
      </w:r>
      <w:r w:rsidR="005C3F98" w:rsidRPr="00E378FD">
        <w:rPr>
          <w:sz w:val="24"/>
          <w:szCs w:val="24"/>
        </w:rPr>
        <w:t xml:space="preserve"> выполнение требований об устранении выявленных  нарушений прав и законных интересов работников в области охраны труда, содержащихся в представлениях профсоюзов.</w:t>
      </w:r>
    </w:p>
    <w:p w:rsidR="005C3F98" w:rsidRPr="00E378FD" w:rsidRDefault="005C3F98" w:rsidP="00715277">
      <w:pPr>
        <w:pStyle w:val="a3"/>
        <w:spacing w:after="0"/>
        <w:ind w:firstLine="709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6</w:t>
      </w:r>
      <w:r w:rsidR="00251F81">
        <w:rPr>
          <w:sz w:val="24"/>
          <w:szCs w:val="24"/>
        </w:rPr>
        <w:t>.37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Создавать</w:t>
      </w:r>
      <w:r w:rsidRPr="00E378FD">
        <w:rPr>
          <w:sz w:val="24"/>
          <w:szCs w:val="24"/>
        </w:rPr>
        <w:t xml:space="preserve"> 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и имеющих в соответствии с индивидуальными программами реабилитации рекомендации к труду.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6.38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Обеспечивать</w:t>
      </w:r>
      <w:r w:rsidR="005C3F98" w:rsidRPr="00E378FD">
        <w:rPr>
          <w:sz w:val="24"/>
          <w:szCs w:val="24"/>
        </w:rPr>
        <w:t xml:space="preserve"> включение в коллективные договоры выплату компенсации морального и материального вреда иждивенцам работников, погибших на производстве и работникам, получившим трудовое увечье, профессиональное заболевание либо иное повреждение здоровья, связанное с исполнением работниками трудовых обязанностей. 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6.39</w:t>
      </w:r>
      <w:r w:rsidR="00852BA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Осуществлять в полном объеме возврат 20% средств Государственного учреждения – Курганского регионального отделения Фонда социального страхования РФ на предупредительные мероприятия по охране труда, в том числе на санаторно-курортное лечение работников, занятых на работах с вредными и (или) опасными производственными факторами. Дополнительный объем средств в размере 10% направлять на санаторно-курортное лечение работников не ранее, чем за пять лет до достижения ими пенсионного возраста. Сохранять и обеспечивать функционирование имеющихся здравпунктов и столовых в организациях.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6.40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Проводить</w:t>
      </w:r>
      <w:r w:rsidR="005C3F98" w:rsidRPr="00E378FD">
        <w:rPr>
          <w:sz w:val="24"/>
          <w:szCs w:val="24"/>
        </w:rPr>
        <w:t xml:space="preserve"> углубленные медицинские осмотры в соответствии с законодательством.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6.41</w:t>
      </w:r>
      <w:r w:rsidR="00852BA9">
        <w:rPr>
          <w:sz w:val="24"/>
          <w:szCs w:val="24"/>
        </w:rPr>
        <w:t>. </w:t>
      </w:r>
      <w:r w:rsidR="00BE6C96" w:rsidRPr="00E378FD">
        <w:rPr>
          <w:sz w:val="24"/>
          <w:szCs w:val="24"/>
        </w:rPr>
        <w:t>Осуществлять</w:t>
      </w:r>
      <w:r w:rsidR="005C3F98" w:rsidRPr="00E378FD">
        <w:rPr>
          <w:sz w:val="24"/>
          <w:szCs w:val="24"/>
        </w:rPr>
        <w:t xml:space="preserve"> за свой счет добровольное страхование от несчастных случаев на производстве и профессиональных заболеваний, работающих с классом условий труда 3, 1 – 4. 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6.42</w:t>
      </w:r>
      <w:r w:rsidR="00852BA9">
        <w:rPr>
          <w:sz w:val="24"/>
          <w:szCs w:val="24"/>
        </w:rPr>
        <w:t>. </w:t>
      </w:r>
      <w:r w:rsidR="00E979F2">
        <w:rPr>
          <w:sz w:val="24"/>
          <w:szCs w:val="24"/>
        </w:rPr>
        <w:t>Проводи</w:t>
      </w:r>
      <w:r w:rsidR="005C3F98" w:rsidRPr="00E378FD">
        <w:rPr>
          <w:sz w:val="24"/>
          <w:szCs w:val="24"/>
        </w:rPr>
        <w:t>т</w:t>
      </w:r>
      <w:r w:rsidR="00BE6C96" w:rsidRPr="00E378FD">
        <w:rPr>
          <w:sz w:val="24"/>
          <w:szCs w:val="24"/>
        </w:rPr>
        <w:t>ь</w:t>
      </w:r>
      <w:r w:rsidR="005C3F98" w:rsidRPr="00E378FD">
        <w:rPr>
          <w:sz w:val="24"/>
          <w:szCs w:val="24"/>
        </w:rPr>
        <w:t xml:space="preserve"> Дни защиты от экологической опасности, мероприятия, посвященные Всемирному дню охраны труда.</w:t>
      </w:r>
    </w:p>
    <w:p w:rsidR="005C3F98" w:rsidRPr="00E378FD" w:rsidRDefault="005C3F98" w:rsidP="00715277">
      <w:pPr>
        <w:ind w:firstLine="709"/>
        <w:jc w:val="both"/>
        <w:rPr>
          <w:sz w:val="24"/>
          <w:szCs w:val="24"/>
          <w:u w:val="single"/>
        </w:rPr>
      </w:pPr>
    </w:p>
    <w:p w:rsidR="005C3F98" w:rsidRPr="00E378FD" w:rsidRDefault="008831A7" w:rsidP="00715277">
      <w:pPr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Профсоюзы обязуются:</w:t>
      </w:r>
    </w:p>
    <w:p w:rsidR="005C3F98" w:rsidRPr="00E378FD" w:rsidRDefault="005C3F98" w:rsidP="00715277">
      <w:pPr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6.43</w:t>
      </w:r>
      <w:r w:rsidR="00656378">
        <w:rPr>
          <w:sz w:val="24"/>
          <w:szCs w:val="24"/>
        </w:rPr>
        <w:t>. </w:t>
      </w:r>
      <w:r w:rsidR="0081355A" w:rsidRPr="00E378FD">
        <w:rPr>
          <w:sz w:val="24"/>
          <w:szCs w:val="24"/>
        </w:rPr>
        <w:t>Организовывать</w:t>
      </w:r>
      <w:r w:rsidR="005C3F98" w:rsidRPr="00E378FD">
        <w:rPr>
          <w:sz w:val="24"/>
          <w:szCs w:val="24"/>
        </w:rPr>
        <w:t xml:space="preserve"> проведение выборов в первичных профсоюзных организациях уполномоченных (доверенных) лиц по охране труда и их обучение  в  Учебном Центре профсоюзов, в том числе за счет средств социального страхования.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6.44</w:t>
      </w:r>
      <w:r w:rsidR="00656378">
        <w:rPr>
          <w:sz w:val="24"/>
          <w:szCs w:val="24"/>
        </w:rPr>
        <w:t>. </w:t>
      </w:r>
      <w:r w:rsidR="0081355A" w:rsidRPr="00E378FD">
        <w:rPr>
          <w:sz w:val="24"/>
          <w:szCs w:val="24"/>
        </w:rPr>
        <w:t>Осуществлять</w:t>
      </w:r>
      <w:r w:rsidR="005C3F98" w:rsidRPr="00E378FD">
        <w:rPr>
          <w:sz w:val="24"/>
          <w:szCs w:val="24"/>
        </w:rPr>
        <w:t xml:space="preserve"> контроль за включением в коллективные договоры обязательств работодателей: по приведению условий труда в соответствие с государственными нормативными требованиями охраны труда; проведению аттестации рабочих мест по условиям труда, по стимулированию  деятельности уполномоченных (доверенных) лиц по охране труда профсоюзных комитетов. 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6.45</w:t>
      </w:r>
      <w:r w:rsidR="00656378">
        <w:rPr>
          <w:sz w:val="24"/>
          <w:szCs w:val="24"/>
        </w:rPr>
        <w:t>. </w:t>
      </w:r>
      <w:r w:rsidR="0081355A" w:rsidRPr="00E378FD">
        <w:rPr>
          <w:sz w:val="24"/>
          <w:szCs w:val="24"/>
        </w:rPr>
        <w:t>Проводить</w:t>
      </w:r>
      <w:r w:rsidR="005C3F98" w:rsidRPr="00E378FD">
        <w:rPr>
          <w:sz w:val="24"/>
          <w:szCs w:val="24"/>
        </w:rPr>
        <w:t xml:space="preserve"> независимую экспертизу условий труда и обеспечения безопасности работников, сбор, обобщение и анализ информации о состоянии условий и охраны труда в организациях Притобольного района, в том числе по аттестации рабочих мест.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6.46</w:t>
      </w:r>
      <w:r w:rsidR="00656378">
        <w:rPr>
          <w:sz w:val="24"/>
          <w:szCs w:val="24"/>
        </w:rPr>
        <w:t>. </w:t>
      </w:r>
      <w:r w:rsidR="0081355A" w:rsidRPr="00E378FD">
        <w:rPr>
          <w:sz w:val="24"/>
          <w:szCs w:val="24"/>
        </w:rPr>
        <w:t>Участвовать</w:t>
      </w:r>
      <w:r w:rsidR="005C3F98" w:rsidRPr="00E378FD">
        <w:rPr>
          <w:sz w:val="24"/>
          <w:szCs w:val="24"/>
        </w:rPr>
        <w:t xml:space="preserve"> в работе комиссии по приему в эксплуатацию реконструированных и вновь построенных производственных объектов и средств производства. 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6.47</w:t>
      </w:r>
      <w:r w:rsidR="00656378">
        <w:rPr>
          <w:sz w:val="24"/>
          <w:szCs w:val="24"/>
        </w:rPr>
        <w:t>. </w:t>
      </w:r>
      <w:r w:rsidR="0081355A" w:rsidRPr="00E378FD">
        <w:rPr>
          <w:sz w:val="24"/>
          <w:szCs w:val="24"/>
        </w:rPr>
        <w:t>Содействовать</w:t>
      </w:r>
      <w:r w:rsidR="005C3F98" w:rsidRPr="00E378FD">
        <w:rPr>
          <w:sz w:val="24"/>
          <w:szCs w:val="24"/>
        </w:rPr>
        <w:t xml:space="preserve"> направлению 20% средств,  от перечисленных по страховому тарифу в Фонд социального страхования, на санаторно-курортное лечение работников, занятых на работах с вредными и (или) опасными  производственными факторами.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6.48</w:t>
      </w:r>
      <w:r w:rsidR="00656378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</w:t>
      </w:r>
      <w:r w:rsidR="0081355A" w:rsidRPr="00E378FD">
        <w:rPr>
          <w:sz w:val="24"/>
          <w:szCs w:val="24"/>
        </w:rPr>
        <w:t>рганизовывать</w:t>
      </w:r>
      <w:r w:rsidR="005C3F98" w:rsidRPr="00E378FD">
        <w:rPr>
          <w:sz w:val="24"/>
          <w:szCs w:val="24"/>
        </w:rPr>
        <w:t xml:space="preserve"> проведение выборов уполномоченных (доверенных) лиц  по охране труда в первичных профсоюзных организациях и их обучение в Учебном центре профсоюзов за счет средств работодателя (сохранение среднего заработка за период обучения).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6.49</w:t>
      </w:r>
      <w:r w:rsidR="00656378">
        <w:rPr>
          <w:sz w:val="24"/>
          <w:szCs w:val="24"/>
        </w:rPr>
        <w:t>. </w:t>
      </w:r>
      <w:r w:rsidR="0081355A" w:rsidRPr="00E378FD">
        <w:rPr>
          <w:sz w:val="24"/>
          <w:szCs w:val="24"/>
        </w:rPr>
        <w:t>Обеспечивать</w:t>
      </w:r>
      <w:r w:rsidR="005C3F98" w:rsidRPr="00E378FD">
        <w:rPr>
          <w:sz w:val="24"/>
          <w:szCs w:val="24"/>
        </w:rPr>
        <w:t xml:space="preserve"> 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или получивших профессиональное заболевание.</w:t>
      </w:r>
    </w:p>
    <w:p w:rsidR="005C3F98" w:rsidRPr="00E378FD" w:rsidRDefault="005C3F98" w:rsidP="00715277">
      <w:pPr>
        <w:ind w:firstLine="709"/>
        <w:jc w:val="both"/>
        <w:rPr>
          <w:sz w:val="24"/>
          <w:szCs w:val="24"/>
        </w:rPr>
      </w:pPr>
      <w:r w:rsidRPr="00E378FD">
        <w:rPr>
          <w:sz w:val="24"/>
          <w:szCs w:val="24"/>
        </w:rPr>
        <w:t>6</w:t>
      </w:r>
      <w:r w:rsidR="00251F81">
        <w:rPr>
          <w:sz w:val="24"/>
          <w:szCs w:val="24"/>
        </w:rPr>
        <w:t>.50</w:t>
      </w:r>
      <w:r w:rsidR="00656378">
        <w:rPr>
          <w:sz w:val="24"/>
          <w:szCs w:val="24"/>
        </w:rPr>
        <w:t>. </w:t>
      </w:r>
      <w:r w:rsidR="0081355A" w:rsidRPr="00E378FD">
        <w:rPr>
          <w:sz w:val="24"/>
          <w:szCs w:val="24"/>
        </w:rPr>
        <w:t>Обеспечивать</w:t>
      </w:r>
      <w:r w:rsidRPr="00E378FD">
        <w:rPr>
          <w:sz w:val="24"/>
          <w:szCs w:val="24"/>
        </w:rPr>
        <w:t xml:space="preserve"> участие своих представителей в составе Межведомственной комиссии по охране труда, Оргкомитете по проведению Дней защиты от экологической опасности, составе комиссий по проверке знаний в организациях, осуществляющих   обучение  по охране труда работников. 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6.51</w:t>
      </w:r>
      <w:r w:rsidR="00656378">
        <w:rPr>
          <w:sz w:val="24"/>
          <w:szCs w:val="24"/>
        </w:rPr>
        <w:t>. </w:t>
      </w:r>
      <w:r w:rsidR="0081355A" w:rsidRPr="00E378FD">
        <w:rPr>
          <w:sz w:val="24"/>
          <w:szCs w:val="24"/>
        </w:rPr>
        <w:t>Содействовать</w:t>
      </w:r>
      <w:r w:rsidR="005C3F98" w:rsidRPr="00E378FD">
        <w:rPr>
          <w:sz w:val="24"/>
          <w:szCs w:val="24"/>
        </w:rPr>
        <w:t xml:space="preserve"> качественному проведению профилактических медицинских осмотров работников, занятых на работах с вредными и (или) опасными  производственными факторами, осуществляют контроль за выполнением рекомендаций, указанных в  Заключительных актах  профилактических медицинских осмотров.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6.52</w:t>
      </w:r>
      <w:r w:rsidR="00656378">
        <w:rPr>
          <w:sz w:val="24"/>
          <w:szCs w:val="24"/>
        </w:rPr>
        <w:t>.</w:t>
      </w:r>
      <w:r w:rsidR="0081355A" w:rsidRPr="00E378FD">
        <w:rPr>
          <w:sz w:val="24"/>
          <w:szCs w:val="24"/>
        </w:rPr>
        <w:t xml:space="preserve"> Осуществлять </w:t>
      </w:r>
      <w:r w:rsidR="005C3F98" w:rsidRPr="00E378FD">
        <w:rPr>
          <w:sz w:val="24"/>
          <w:szCs w:val="24"/>
        </w:rPr>
        <w:t>общественный контроль за соблюдением законодательства об охране труда и   требований норм экологической безопасности в организациях.</w:t>
      </w:r>
    </w:p>
    <w:p w:rsidR="005C3F98" w:rsidRPr="00E378FD" w:rsidRDefault="00251F81" w:rsidP="00715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6.53</w:t>
      </w:r>
      <w:r w:rsidR="0081355A" w:rsidRPr="00E378FD">
        <w:rPr>
          <w:sz w:val="24"/>
          <w:szCs w:val="24"/>
        </w:rPr>
        <w:t>. Принимать</w:t>
      </w:r>
      <w:r w:rsidR="005C3F98" w:rsidRPr="00E378FD">
        <w:rPr>
          <w:sz w:val="24"/>
          <w:szCs w:val="24"/>
        </w:rPr>
        <w:t xml:space="preserve"> активное участие в Днях защиты от экологической опасности и Всемирном дне охраны труда –28 апреля.</w:t>
      </w:r>
    </w:p>
    <w:p w:rsidR="0081355A" w:rsidRPr="00E378FD" w:rsidRDefault="0081355A" w:rsidP="00B86388">
      <w:pPr>
        <w:pStyle w:val="a3"/>
        <w:ind w:firstLine="700"/>
        <w:jc w:val="center"/>
        <w:rPr>
          <w:b/>
          <w:bCs/>
          <w:sz w:val="24"/>
          <w:szCs w:val="24"/>
        </w:rPr>
      </w:pPr>
    </w:p>
    <w:p w:rsidR="00B86388" w:rsidRPr="00656378" w:rsidRDefault="005C3F98" w:rsidP="00B86388">
      <w:pPr>
        <w:pStyle w:val="a3"/>
        <w:ind w:firstLine="700"/>
        <w:jc w:val="center"/>
        <w:rPr>
          <w:b/>
          <w:bCs/>
          <w:sz w:val="26"/>
          <w:szCs w:val="26"/>
        </w:rPr>
      </w:pPr>
      <w:r w:rsidRPr="00656378">
        <w:rPr>
          <w:b/>
          <w:bCs/>
          <w:sz w:val="26"/>
          <w:szCs w:val="26"/>
        </w:rPr>
        <w:t>Раздел VII.</w:t>
      </w:r>
      <w:r w:rsidR="00B86388" w:rsidRPr="00656378">
        <w:rPr>
          <w:b/>
          <w:bCs/>
          <w:sz w:val="26"/>
          <w:szCs w:val="26"/>
        </w:rPr>
        <w:t xml:space="preserve"> В области молодежной политики</w:t>
      </w:r>
    </w:p>
    <w:p w:rsidR="00B86388" w:rsidRPr="00E378FD" w:rsidRDefault="00B86388" w:rsidP="00715277">
      <w:pPr>
        <w:pStyle w:val="2"/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5C3F98" w:rsidP="00715277">
      <w:pPr>
        <w:pStyle w:val="2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Стороны совместно обязуются:</w:t>
      </w:r>
    </w:p>
    <w:p w:rsidR="005C3F98" w:rsidRPr="00E378FD" w:rsidRDefault="005C3F98" w:rsidP="00715277">
      <w:pPr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656378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7.1. </w:t>
      </w:r>
      <w:r w:rsidR="005C3F98" w:rsidRPr="00E378FD">
        <w:rPr>
          <w:sz w:val="24"/>
          <w:szCs w:val="24"/>
        </w:rPr>
        <w:t>Разработать систему мер по принятию и совершенствованию нормативных правовых актов в сфере государственной и общественной поддержки, а также защиты прав и интересов молодых граждан.</w:t>
      </w:r>
    </w:p>
    <w:p w:rsidR="005C3F98" w:rsidRPr="00E378FD" w:rsidRDefault="005F6453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7.2. </w:t>
      </w:r>
      <w:r w:rsidR="005C3F98" w:rsidRPr="00E378FD">
        <w:rPr>
          <w:sz w:val="24"/>
          <w:szCs w:val="24"/>
        </w:rPr>
        <w:t xml:space="preserve">Реализовать муниципальные программы </w:t>
      </w:r>
      <w:r w:rsidR="0081355A" w:rsidRPr="00E378FD">
        <w:rPr>
          <w:sz w:val="24"/>
          <w:szCs w:val="24"/>
        </w:rPr>
        <w:t>Притобольного района,</w:t>
      </w:r>
      <w:r w:rsidR="005C3F98" w:rsidRPr="00E378FD">
        <w:rPr>
          <w:sz w:val="24"/>
          <w:szCs w:val="24"/>
        </w:rPr>
        <w:t xml:space="preserve"> направленные на решение молодежных проблем. </w:t>
      </w:r>
    </w:p>
    <w:p w:rsidR="005C3F98" w:rsidRPr="00E378FD" w:rsidRDefault="005F6453" w:rsidP="00715277">
      <w:pPr>
        <w:pStyle w:val="31"/>
        <w:spacing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7.3. </w:t>
      </w:r>
      <w:r w:rsidR="005C3F98" w:rsidRPr="00E378FD">
        <w:rPr>
          <w:sz w:val="24"/>
          <w:szCs w:val="24"/>
        </w:rPr>
        <w:t xml:space="preserve">Рассматривать на заседаниях районной трехсторонней комиссии по регулированию социально-трудовых отношений, вопросы работы с молодежью и меры по улучшению социально-экономической и правовой защиты молодых людей. </w:t>
      </w:r>
    </w:p>
    <w:p w:rsidR="005C3F98" w:rsidRPr="00E378FD" w:rsidRDefault="005F6453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7.4. </w:t>
      </w:r>
      <w:r w:rsidR="005C3F98" w:rsidRPr="00E378FD">
        <w:rPr>
          <w:sz w:val="24"/>
          <w:szCs w:val="24"/>
        </w:rPr>
        <w:t>Проводить мероприятия по формированию активной гражданской позиции молодежи.</w:t>
      </w:r>
    </w:p>
    <w:p w:rsidR="005C3F98" w:rsidRPr="00E378FD" w:rsidRDefault="005F6453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7.5. </w:t>
      </w:r>
      <w:r w:rsidR="005C3F98" w:rsidRPr="00E378FD">
        <w:rPr>
          <w:sz w:val="24"/>
          <w:szCs w:val="24"/>
        </w:rPr>
        <w:t xml:space="preserve">Обобщать и распространять положительный опыт работы с молодежью Притобольного района. Освещать лучший опыт работы в средствах массовой информации. </w:t>
      </w:r>
    </w:p>
    <w:p w:rsidR="005C3F98" w:rsidRPr="00E378FD" w:rsidRDefault="005C3F98" w:rsidP="00715277">
      <w:pPr>
        <w:ind w:firstLine="700"/>
        <w:jc w:val="both"/>
        <w:rPr>
          <w:sz w:val="24"/>
          <w:szCs w:val="24"/>
        </w:rPr>
      </w:pPr>
    </w:p>
    <w:p w:rsidR="005C3F98" w:rsidRPr="00E378FD" w:rsidRDefault="001B0E2C" w:rsidP="00715277">
      <w:pPr>
        <w:pStyle w:val="23"/>
        <w:spacing w:after="0" w:line="240" w:lineRule="auto"/>
        <w:ind w:left="0" w:firstLine="700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Администрация Притобольного района обязуется</w:t>
      </w:r>
      <w:r>
        <w:rPr>
          <w:b/>
          <w:bCs/>
          <w:sz w:val="24"/>
          <w:szCs w:val="24"/>
        </w:rPr>
        <w:t>:</w:t>
      </w:r>
    </w:p>
    <w:p w:rsidR="005C3F98" w:rsidRPr="00E378FD" w:rsidRDefault="005C3F98" w:rsidP="00715277">
      <w:pPr>
        <w:pStyle w:val="23"/>
        <w:spacing w:after="0" w:line="240" w:lineRule="auto"/>
        <w:ind w:left="0" w:firstLine="700"/>
        <w:rPr>
          <w:sz w:val="24"/>
          <w:szCs w:val="24"/>
        </w:rPr>
      </w:pPr>
    </w:p>
    <w:p w:rsidR="005C3F98" w:rsidRPr="00E378FD" w:rsidRDefault="005F6453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7.6. </w:t>
      </w:r>
      <w:r w:rsidR="005C3F98" w:rsidRPr="00E378FD">
        <w:rPr>
          <w:sz w:val="24"/>
          <w:szCs w:val="24"/>
        </w:rPr>
        <w:t xml:space="preserve">Обеспечить проведение конкурсов, олимпиад, фестивалей среди детей и молодежи по различным направлениям творчества, в том числе в области профессиональной, предпринимательской деятельности. </w:t>
      </w: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Содействовать созданию временных рабочих мест для подростков и студентов в каникулярное время.</w:t>
      </w: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7.8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Проводить районные соревнования среди молодежи по массовым видам спорта. Создавать  условия для развития молодежного туризма.</w:t>
      </w: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7.9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Обеспечить поддержку и развитие различных форм воспитательной работы в учреждениях дополнительного образования, в подростковых и молодежных клубах по месту жительства.</w:t>
      </w: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Обеспечить меры по поддержке молодых граждан в области охраны их труда и здоровья, в профилактике опасных заболеваний и формировании здорового образа жизни.</w:t>
      </w:r>
    </w:p>
    <w:p w:rsidR="005F6453" w:rsidRDefault="00EE54DD" w:rsidP="005F645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7.11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Оказывать социальную поддержку молодежи в виде выделения средств на:</w:t>
      </w:r>
    </w:p>
    <w:p w:rsidR="005F6453" w:rsidRDefault="00251F81" w:rsidP="005F645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 </w:t>
      </w:r>
      <w:r w:rsidR="005C3F98" w:rsidRPr="00E378FD">
        <w:rPr>
          <w:sz w:val="24"/>
          <w:szCs w:val="24"/>
        </w:rPr>
        <w:t>летний отдых и оздоровление учащихся;</w:t>
      </w:r>
    </w:p>
    <w:p w:rsidR="005C3F98" w:rsidRPr="00E378FD" w:rsidRDefault="00251F81" w:rsidP="005F645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5C3F98" w:rsidRPr="00E378FD">
        <w:rPr>
          <w:sz w:val="24"/>
          <w:szCs w:val="24"/>
        </w:rPr>
        <w:t>оказание материальной помощи выпускникам школ Притобольного района, окончивших школу с золотой и серебряной медалью;</w:t>
      </w:r>
    </w:p>
    <w:p w:rsidR="005C3F98" w:rsidRPr="00E378FD" w:rsidRDefault="00251F81" w:rsidP="00715277">
      <w:pPr>
        <w:pStyle w:val="a5"/>
        <w:spacing w:after="0"/>
        <w:ind w:left="0" w:firstLine="69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5C3F98" w:rsidRPr="00E378FD">
        <w:rPr>
          <w:sz w:val="24"/>
          <w:szCs w:val="24"/>
        </w:rPr>
        <w:t>оказание материальной помощи лауреатам районной молодежной премии;</w:t>
      </w:r>
    </w:p>
    <w:p w:rsidR="005C3F98" w:rsidRPr="00E378FD" w:rsidRDefault="005C3F98" w:rsidP="00715277">
      <w:pPr>
        <w:pStyle w:val="a5"/>
        <w:spacing w:after="0"/>
        <w:ind w:left="0" w:firstLine="697"/>
        <w:jc w:val="both"/>
        <w:rPr>
          <w:sz w:val="24"/>
          <w:szCs w:val="24"/>
        </w:rPr>
      </w:pPr>
    </w:p>
    <w:p w:rsidR="005C3F98" w:rsidRPr="00E378FD" w:rsidRDefault="005C3F98" w:rsidP="00715277">
      <w:pPr>
        <w:pStyle w:val="2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Работодатели обязуются:</w:t>
      </w:r>
    </w:p>
    <w:p w:rsidR="00B86388" w:rsidRPr="00E378FD" w:rsidRDefault="00B86388" w:rsidP="00B86388">
      <w:pPr>
        <w:rPr>
          <w:sz w:val="24"/>
          <w:szCs w:val="24"/>
        </w:rPr>
      </w:pP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7.12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Включать в коллективные договоры «разделы по социальной защите молодежи», предусматривающие предоставление молодым работникам различных гарантий и льгот (квотирование рабочих мест, меры по адаптации их в организации, возможность повышения квалификации и получения специальности, предоставление льготных ссуд, денежные дотации за счет предприятия на наем жилья, содержание детей в детских дошкольных учреждениях.) и др.</w:t>
      </w:r>
    </w:p>
    <w:p w:rsidR="005C3F98" w:rsidRPr="00E378FD" w:rsidRDefault="00EE54DD" w:rsidP="00715277">
      <w:pPr>
        <w:pStyle w:val="23"/>
        <w:spacing w:after="0" w:line="240" w:lineRule="auto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7.13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Предоставлять время с сохранением заработной платы для участия представителя молодежи для работы в молодежных структурах профсоюзов на всех уровнях, организации и проведения молодежных мероприятий.</w:t>
      </w:r>
    </w:p>
    <w:p w:rsidR="005C3F98" w:rsidRPr="0008637B" w:rsidRDefault="00EE54DD" w:rsidP="00715277">
      <w:pPr>
        <w:pStyle w:val="33"/>
        <w:ind w:firstLine="700"/>
      </w:pPr>
      <w:r>
        <w:t>7.14</w:t>
      </w:r>
      <w:r w:rsidR="005F6453" w:rsidRPr="0008637B">
        <w:t>. </w:t>
      </w:r>
      <w:r w:rsidR="005C3F98" w:rsidRPr="0008637B">
        <w:t>Создавать молодежные участки, бригады, звенья и организовывать совместно с профсоюзами трудовое соперничество между ними.</w:t>
      </w: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7.15</w:t>
      </w:r>
      <w:r w:rsidR="005F6453" w:rsidRPr="0008637B">
        <w:rPr>
          <w:sz w:val="24"/>
          <w:szCs w:val="24"/>
        </w:rPr>
        <w:t>. </w:t>
      </w:r>
      <w:r w:rsidR="005C3F98" w:rsidRPr="0008637B">
        <w:rPr>
          <w:sz w:val="24"/>
          <w:szCs w:val="24"/>
        </w:rPr>
        <w:t>Совместно с профсоюзами проводить конкурсы профессионального мастерства на звание "Лучший молодой рабочий по профессии", "Лучший молодой специалист" и направлять победителей для участия в областных конкурсах.</w:t>
      </w: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7.16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Создавать и развивать в организациях институт наставничества.</w:t>
      </w: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7.17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Содействовать повышению квалификации или переподготовке женщин, приступивших к работе после отпуска по уходу за ребенком: провести с их согласия, обучение с целью повышения квалификации или переподготовку, если они не могут быть восстановлены по прежнему месту работы.</w:t>
      </w: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7.18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На время повышения квалификации (переподготовки) без отрыва от производства производить доплату до среднего заработка по получаемой специальности других работников;</w:t>
      </w: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7.19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 xml:space="preserve">Предусматривать в коллективных договорах и соглашениях вопросы об оказании помощи в приобретении жилья работникам предприятия по соглашению сторон, а также </w:t>
      </w:r>
      <w:r w:rsidR="005C3F98" w:rsidRPr="00E378FD">
        <w:rPr>
          <w:sz w:val="24"/>
          <w:szCs w:val="24"/>
        </w:rPr>
        <w:lastRenderedPageBreak/>
        <w:t>возможность предоставления ссуд возвратившимся на работу в организацию после военной службы в РА и (или) молодым семьям и специалистам на обзаведение домашним хозяйством со сроком погашения, начиная с третьего (пятого, в зависимости от выделенной суммы) года работы в организации.</w:t>
      </w: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7.20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Возрождать шефство организаций над учебными заведениями на договорных началах, предоставлять возможность прохождения производственной практики учащимся и студентам начального, среднего, высшего профессионального образования в организациях согласно заключенным договорам.</w:t>
      </w:r>
    </w:p>
    <w:p w:rsidR="005C3F98" w:rsidRPr="00E378FD" w:rsidRDefault="005C3F98" w:rsidP="00715277">
      <w:pPr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5C3F98" w:rsidP="00715277">
      <w:pPr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Профсоюзы и работодатели обязуются:</w:t>
      </w:r>
    </w:p>
    <w:p w:rsidR="00B86388" w:rsidRPr="00E378FD" w:rsidRDefault="00B86388" w:rsidP="00715277">
      <w:pPr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7.21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Предусматривать меры дополнительного стимулирования работников при их возвращении на предприятия после службы в Вооруженных силах.</w:t>
      </w:r>
    </w:p>
    <w:p w:rsidR="005C3F98" w:rsidRPr="00E378FD" w:rsidRDefault="00EE54DD" w:rsidP="0071527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7.22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Способствовать созданию на предприятиях всех форм собственности  молодежных организаций (советы молодых специалистов, молодежных комиссий профсоюзных организаций, других форм молодежного самоуправления).</w:t>
      </w:r>
    </w:p>
    <w:p w:rsidR="005C3F98" w:rsidRPr="00E378FD" w:rsidRDefault="00EE54DD" w:rsidP="0071527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7.23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Обеспечивать участие представителей молодежи в комиссиях по ведению переговоров по заключению коллективного договора, в работе других комиссий при профкомах.</w:t>
      </w:r>
    </w:p>
    <w:p w:rsidR="005C3F98" w:rsidRPr="00E378FD" w:rsidRDefault="00EE54DD" w:rsidP="0071527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7.24</w:t>
      </w:r>
      <w:r w:rsidR="005F6453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Содействовать проведению тематических молодежных вечеров (КВН, фестивали авторской и исполнительной песни молодых работников предприятия, новый год, молодая семья, рабочая династия, творческие вечера молодых специалистов), выделять денежные средства на их проведение.</w:t>
      </w:r>
    </w:p>
    <w:p w:rsidR="005C3F98" w:rsidRPr="00E378FD" w:rsidRDefault="005C3F98" w:rsidP="0071527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E378FD" w:rsidRDefault="005C3F98" w:rsidP="00715277">
      <w:pPr>
        <w:pStyle w:val="2"/>
        <w:ind w:firstLine="700"/>
        <w:jc w:val="both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Профсоюзы обязуются:</w:t>
      </w:r>
    </w:p>
    <w:p w:rsidR="005C3F98" w:rsidRPr="00E378FD" w:rsidRDefault="005C3F98" w:rsidP="00715277">
      <w:pPr>
        <w:ind w:firstLine="700"/>
        <w:jc w:val="both"/>
        <w:rPr>
          <w:b/>
          <w:bCs/>
          <w:sz w:val="24"/>
          <w:szCs w:val="24"/>
        </w:rPr>
      </w:pP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7.25</w:t>
      </w:r>
      <w:r w:rsidR="00C1166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Участвовать в разработке и реализации муниципальных программ по поддержке молодежи, занятости и профессионального обучения.</w:t>
      </w: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7.26</w:t>
      </w:r>
      <w:r w:rsidR="00C1166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Добиваться включения специальных разделов по вопросам защиты социально-трудовых прав молодежи в отраслевые, территориальные соглашения и коллективные договоры организаций, предприятий и учреждений Притобольного района.</w:t>
      </w: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7.27</w:t>
      </w:r>
      <w:r w:rsidR="00C1166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Участвовать в организации трудового соперничества среди молодежи, создании молодежных трудовых коллективов, организации конкурсов профессионального мастерства среди молодежи.</w:t>
      </w:r>
    </w:p>
    <w:p w:rsidR="005C3F98" w:rsidRPr="00E378FD" w:rsidRDefault="00EE54DD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7.28</w:t>
      </w:r>
      <w:r w:rsidR="00C1166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Вовлекать молодежь в ряды членов профсоюзов. Содействовать созданию условий для реализации профессиональных потребностей молодежи.</w:t>
      </w:r>
    </w:p>
    <w:p w:rsidR="005C3F98" w:rsidRPr="00E378FD" w:rsidRDefault="00EE54DD" w:rsidP="00C11669">
      <w:pPr>
        <w:pStyle w:val="a5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7.29</w:t>
      </w:r>
      <w:r w:rsidR="00C1166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Оказывать помощь в организации массовых трудовых, культурных, спортивных мероприятий для молодежи, а также в организации их досуга и отдыха.</w:t>
      </w:r>
      <w:r w:rsidR="00C11669">
        <w:rPr>
          <w:sz w:val="24"/>
          <w:szCs w:val="24"/>
        </w:rPr>
        <w:t>/</w:t>
      </w:r>
      <w:r w:rsidR="005C3F98" w:rsidRPr="00E378FD">
        <w:rPr>
          <w:sz w:val="24"/>
          <w:szCs w:val="24"/>
        </w:rPr>
        <w:t>Публиковать материалы о молодежи в районной газете «Притоболье» способствовать внедрению и совершенствованию новейших информационных технологий.</w:t>
      </w:r>
    </w:p>
    <w:p w:rsidR="005C3F98" w:rsidRDefault="00EE54DD" w:rsidP="00715277">
      <w:pPr>
        <w:pStyle w:val="a5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7.30</w:t>
      </w:r>
      <w:r w:rsidR="00C1166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Организовывать обучение председателей молодежных советов, комиссий, молодых профсоюзных активов.</w:t>
      </w:r>
    </w:p>
    <w:p w:rsidR="00C11669" w:rsidRPr="00E378FD" w:rsidRDefault="00C11669" w:rsidP="00715277">
      <w:pPr>
        <w:pStyle w:val="a5"/>
        <w:spacing w:after="0"/>
        <w:ind w:left="0" w:firstLine="700"/>
        <w:jc w:val="both"/>
        <w:rPr>
          <w:sz w:val="24"/>
          <w:szCs w:val="24"/>
        </w:rPr>
      </w:pPr>
    </w:p>
    <w:p w:rsidR="005C3F98" w:rsidRDefault="005C3F98" w:rsidP="00715277">
      <w:pPr>
        <w:pStyle w:val="a5"/>
        <w:spacing w:after="0"/>
        <w:ind w:left="0" w:firstLine="700"/>
        <w:rPr>
          <w:b/>
          <w:bCs/>
          <w:sz w:val="24"/>
          <w:szCs w:val="24"/>
        </w:rPr>
      </w:pPr>
      <w:r w:rsidRPr="00E378FD">
        <w:rPr>
          <w:b/>
          <w:bCs/>
          <w:sz w:val="24"/>
          <w:szCs w:val="24"/>
        </w:rPr>
        <w:t>Координационный совет профсоюзов обязуется:</w:t>
      </w:r>
    </w:p>
    <w:p w:rsidR="00C11669" w:rsidRPr="00E378FD" w:rsidRDefault="00C11669" w:rsidP="00715277">
      <w:pPr>
        <w:pStyle w:val="a5"/>
        <w:spacing w:after="0"/>
        <w:ind w:left="0" w:firstLine="700"/>
        <w:rPr>
          <w:b/>
          <w:bCs/>
          <w:sz w:val="24"/>
          <w:szCs w:val="24"/>
        </w:rPr>
      </w:pPr>
    </w:p>
    <w:p w:rsidR="005C3F98" w:rsidRPr="00E378FD" w:rsidRDefault="00EE54DD" w:rsidP="00715277">
      <w:pPr>
        <w:pStyle w:val="a5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7.31</w:t>
      </w:r>
      <w:r w:rsidR="00C11669">
        <w:rPr>
          <w:sz w:val="24"/>
          <w:szCs w:val="24"/>
        </w:rPr>
        <w:t>. </w:t>
      </w:r>
      <w:r w:rsidR="005C3F98" w:rsidRPr="00E378FD">
        <w:rPr>
          <w:sz w:val="24"/>
          <w:szCs w:val="24"/>
        </w:rPr>
        <w:t>Добиваться включения в коллективные договоры и соглашения мероприятий, направленных на сохранение и увеличение числа рабочих мест, повышения квалификации и роста профессионального мастерства молодежи, переподготовку высвобождаемых работников, предоставление им льгот и компенсаций, сверх установленных законодательством.</w:t>
      </w:r>
    </w:p>
    <w:p w:rsidR="005C3F98" w:rsidRPr="00E378FD" w:rsidRDefault="005C3F98" w:rsidP="00715277">
      <w:pPr>
        <w:pStyle w:val="21"/>
        <w:ind w:firstLine="700"/>
        <w:rPr>
          <w:b/>
          <w:bCs/>
          <w:color w:val="000000"/>
        </w:rPr>
      </w:pPr>
    </w:p>
    <w:p w:rsidR="00F50549" w:rsidRPr="00C11669" w:rsidRDefault="00F50549" w:rsidP="00715277">
      <w:pPr>
        <w:pStyle w:val="21"/>
        <w:ind w:firstLine="700"/>
        <w:rPr>
          <w:b/>
          <w:bCs/>
          <w:color w:val="000000"/>
          <w:sz w:val="26"/>
          <w:szCs w:val="26"/>
        </w:rPr>
      </w:pPr>
      <w:r w:rsidRPr="00C11669">
        <w:rPr>
          <w:b/>
          <w:bCs/>
          <w:color w:val="000000"/>
          <w:sz w:val="26"/>
          <w:szCs w:val="26"/>
        </w:rPr>
        <w:t>Раздел</w:t>
      </w:r>
      <w:r w:rsidR="005C3F98" w:rsidRPr="00C11669">
        <w:rPr>
          <w:b/>
          <w:bCs/>
          <w:color w:val="000000"/>
          <w:sz w:val="26"/>
          <w:szCs w:val="26"/>
          <w:lang w:val="en-US"/>
        </w:rPr>
        <w:t>VIII</w:t>
      </w:r>
      <w:r w:rsidR="005C3F98" w:rsidRPr="00C11669">
        <w:rPr>
          <w:b/>
          <w:bCs/>
          <w:color w:val="000000"/>
          <w:sz w:val="26"/>
          <w:szCs w:val="26"/>
        </w:rPr>
        <w:t xml:space="preserve">. </w:t>
      </w:r>
      <w:r w:rsidRPr="00C11669">
        <w:rPr>
          <w:b/>
          <w:bCs/>
          <w:color w:val="000000"/>
          <w:sz w:val="26"/>
          <w:szCs w:val="26"/>
        </w:rPr>
        <w:t>Контроль за ходом выполнения соглашения и ответственность сторон за его реализацию</w:t>
      </w:r>
    </w:p>
    <w:p w:rsidR="00F50549" w:rsidRPr="00E378FD" w:rsidRDefault="00F50549" w:rsidP="00715277">
      <w:pPr>
        <w:pStyle w:val="21"/>
        <w:ind w:firstLine="700"/>
        <w:rPr>
          <w:b/>
          <w:bCs/>
          <w:color w:val="000000"/>
        </w:rPr>
      </w:pPr>
    </w:p>
    <w:p w:rsidR="005C3F98" w:rsidRPr="00E378FD" w:rsidRDefault="00C11669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8.1. </w:t>
      </w:r>
      <w:r w:rsidR="005C3F98" w:rsidRPr="00E378FD">
        <w:rPr>
          <w:sz w:val="24"/>
          <w:szCs w:val="24"/>
        </w:rPr>
        <w:t xml:space="preserve">Контроль за исполнением Соглашения осуществляется Районной трехсторонней комиссией по регулированию социально-трудовых отношений, а также Сторонами </w:t>
      </w:r>
      <w:r w:rsidR="005C3F98" w:rsidRPr="00E378FD">
        <w:rPr>
          <w:sz w:val="24"/>
          <w:szCs w:val="24"/>
        </w:rPr>
        <w:lastRenderedPageBreak/>
        <w:t xml:space="preserve">самостоятельно в соответствии с их функциями и организационными принципами деятельности. </w:t>
      </w:r>
    </w:p>
    <w:p w:rsidR="005C3F98" w:rsidRPr="00E378FD" w:rsidRDefault="00C11669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8.2. </w:t>
      </w:r>
      <w:r w:rsidR="005C3F98" w:rsidRPr="00E378FD">
        <w:rPr>
          <w:sz w:val="24"/>
          <w:szCs w:val="24"/>
        </w:rPr>
        <w:t xml:space="preserve">Стороны в месячный срок разрабатывают и утверждают на трехсторонней комиссии по регулированию социально-трудовых отношений мероприятия по выполнению соглашения. </w:t>
      </w:r>
    </w:p>
    <w:p w:rsidR="005C3F98" w:rsidRPr="00E378FD" w:rsidRDefault="00C11669" w:rsidP="0071527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8.3. </w:t>
      </w:r>
      <w:r w:rsidR="005C3F98" w:rsidRPr="00E378FD">
        <w:rPr>
          <w:sz w:val="24"/>
          <w:szCs w:val="24"/>
        </w:rPr>
        <w:t>Итоги выполнения обязательств сторон соглашения подводить за полугодие и год</w:t>
      </w:r>
      <w:bookmarkStart w:id="0" w:name="_GoBack"/>
      <w:bookmarkEnd w:id="0"/>
      <w:r w:rsidR="005C3F98" w:rsidRPr="00E378FD">
        <w:rPr>
          <w:sz w:val="24"/>
          <w:szCs w:val="24"/>
        </w:rPr>
        <w:t xml:space="preserve"> на расширенном заседании районной трехсторонней комиссии по регулированию социально-трудовых отношений.</w:t>
      </w:r>
    </w:p>
    <w:p w:rsidR="005C3F98" w:rsidRPr="00E378FD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Pr="00C11669" w:rsidRDefault="00F50549" w:rsidP="00715277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  <w:sz w:val="26"/>
          <w:szCs w:val="26"/>
        </w:rPr>
      </w:pPr>
      <w:r w:rsidRPr="00C11669">
        <w:rPr>
          <w:b/>
          <w:bCs/>
          <w:sz w:val="26"/>
          <w:szCs w:val="26"/>
        </w:rPr>
        <w:t xml:space="preserve">Раздел </w:t>
      </w:r>
      <w:r w:rsidR="005C3F98" w:rsidRPr="00C11669">
        <w:rPr>
          <w:b/>
          <w:bCs/>
          <w:sz w:val="26"/>
          <w:szCs w:val="26"/>
          <w:lang w:val="en-US"/>
        </w:rPr>
        <w:t>IX</w:t>
      </w:r>
      <w:r w:rsidR="005C3F98" w:rsidRPr="00C11669">
        <w:rPr>
          <w:b/>
          <w:bCs/>
          <w:sz w:val="26"/>
          <w:szCs w:val="26"/>
        </w:rPr>
        <w:t xml:space="preserve">. </w:t>
      </w:r>
      <w:r w:rsidRPr="00C11669">
        <w:rPr>
          <w:b/>
          <w:bCs/>
          <w:sz w:val="26"/>
          <w:szCs w:val="26"/>
        </w:rPr>
        <w:t>Заключительные положения</w:t>
      </w:r>
    </w:p>
    <w:p w:rsidR="00F50549" w:rsidRPr="00E378FD" w:rsidRDefault="00F50549" w:rsidP="00715277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  <w:sz w:val="24"/>
          <w:szCs w:val="24"/>
        </w:rPr>
      </w:pPr>
    </w:p>
    <w:p w:rsidR="005C3F98" w:rsidRPr="00E378FD" w:rsidRDefault="00C11669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9.1. </w:t>
      </w:r>
      <w:r w:rsidR="005C3F98" w:rsidRPr="00E378FD">
        <w:rPr>
          <w:sz w:val="24"/>
          <w:szCs w:val="24"/>
        </w:rPr>
        <w:t>Стороны поручают Районной трехсторонней комиссии вносить предложения по изменению и дополнению данного Соглашения.</w:t>
      </w:r>
    </w:p>
    <w:p w:rsidR="005C3F98" w:rsidRPr="00E378FD" w:rsidRDefault="00C11669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9.2. </w:t>
      </w:r>
      <w:r w:rsidR="005C3F98" w:rsidRPr="00E378FD">
        <w:rPr>
          <w:sz w:val="24"/>
          <w:szCs w:val="24"/>
        </w:rPr>
        <w:t>В случае неисполнения или не надлежащего исполнения обязательств по Соглашению или решений Районной трехсторонней комиссии по регулированию социально-трудовых отношений виновная сторона либо винов</w:t>
      </w:r>
      <w:r>
        <w:rPr>
          <w:sz w:val="24"/>
          <w:szCs w:val="24"/>
        </w:rPr>
        <w:t>ные лица несут ответственность,</w:t>
      </w:r>
      <w:r w:rsidR="005C3F98" w:rsidRPr="00E378FD">
        <w:rPr>
          <w:sz w:val="24"/>
          <w:szCs w:val="24"/>
        </w:rPr>
        <w:t>предусмотренную федеральным законодательством и законодательством Курганской области.</w:t>
      </w:r>
    </w:p>
    <w:p w:rsidR="0081355A" w:rsidRPr="00E378FD" w:rsidRDefault="00C11669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9.3. </w:t>
      </w:r>
      <w:r w:rsidR="005C3F98" w:rsidRPr="00E378FD">
        <w:rPr>
          <w:sz w:val="24"/>
          <w:szCs w:val="24"/>
        </w:rPr>
        <w:t xml:space="preserve">Стороны обязуются информировать жителей Притобольного района о ходе реализации Соглашения и решений Районной трехсторонней комиссии через </w:t>
      </w:r>
      <w:r w:rsidR="0081355A" w:rsidRPr="00E378FD">
        <w:rPr>
          <w:sz w:val="24"/>
          <w:szCs w:val="24"/>
        </w:rPr>
        <w:t>средства массовой информации.</w:t>
      </w:r>
    </w:p>
    <w:p w:rsidR="005C3F98" w:rsidRPr="00E378FD" w:rsidRDefault="00C11669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9.4. </w:t>
      </w:r>
      <w:r w:rsidR="005C3F98" w:rsidRPr="00E378FD">
        <w:rPr>
          <w:sz w:val="24"/>
          <w:szCs w:val="24"/>
        </w:rPr>
        <w:t>Соглашение вступает в силу с 1 янва</w:t>
      </w:r>
      <w:r w:rsidR="0081355A" w:rsidRPr="00E378FD">
        <w:rPr>
          <w:sz w:val="24"/>
          <w:szCs w:val="24"/>
        </w:rPr>
        <w:t>ря 2020</w:t>
      </w:r>
      <w:r w:rsidR="005C3F98" w:rsidRPr="00E378FD">
        <w:rPr>
          <w:sz w:val="24"/>
          <w:szCs w:val="24"/>
        </w:rPr>
        <w:t xml:space="preserve"> год</w:t>
      </w:r>
      <w:r w:rsidR="0081355A" w:rsidRPr="00E378FD">
        <w:rPr>
          <w:sz w:val="24"/>
          <w:szCs w:val="24"/>
        </w:rPr>
        <w:t>а и действует до 31 декабря 2022</w:t>
      </w:r>
      <w:r w:rsidR="005C3F98" w:rsidRPr="00E378FD">
        <w:rPr>
          <w:sz w:val="24"/>
          <w:szCs w:val="24"/>
        </w:rPr>
        <w:t xml:space="preserve"> года.</w:t>
      </w:r>
    </w:p>
    <w:p w:rsidR="005C3F98" w:rsidRPr="00E378FD" w:rsidRDefault="00C11669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9.5. </w:t>
      </w:r>
      <w:r w:rsidR="005C3F98" w:rsidRPr="00E378FD">
        <w:rPr>
          <w:sz w:val="24"/>
          <w:szCs w:val="24"/>
        </w:rPr>
        <w:t>Соглашение составлено в трех экземплярах, по одному для каждой из сторон.</w:t>
      </w:r>
    </w:p>
    <w:p w:rsidR="005C3F98" w:rsidRDefault="005C3F98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DA11A2" w:rsidRPr="00E378FD" w:rsidRDefault="00DA11A2" w:rsidP="0071527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5C3F98" w:rsidRDefault="005C3F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0F074D" w:rsidRPr="00F02793" w:rsidTr="00F02793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0F074D" w:rsidRPr="00F02793" w:rsidRDefault="000F074D" w:rsidP="00F02793">
            <w:pPr>
              <w:jc w:val="center"/>
              <w:rPr>
                <w:b/>
                <w:sz w:val="24"/>
                <w:szCs w:val="24"/>
              </w:rPr>
            </w:pPr>
            <w:r w:rsidRPr="00F02793">
              <w:rPr>
                <w:b/>
                <w:sz w:val="24"/>
                <w:szCs w:val="24"/>
              </w:rPr>
              <w:t>от Администрации Притобольного района</w:t>
            </w:r>
          </w:p>
          <w:p w:rsidR="00DA11A2" w:rsidRPr="00F02793" w:rsidRDefault="00DA11A2" w:rsidP="00F02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F074D" w:rsidRPr="00F02793" w:rsidRDefault="000F074D" w:rsidP="00F02793">
            <w:pPr>
              <w:jc w:val="center"/>
              <w:rPr>
                <w:b/>
                <w:sz w:val="24"/>
                <w:szCs w:val="24"/>
              </w:rPr>
            </w:pPr>
            <w:r w:rsidRPr="00F02793">
              <w:rPr>
                <w:b/>
                <w:sz w:val="24"/>
                <w:szCs w:val="24"/>
              </w:rPr>
              <w:t>от профессиональных союзов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F074D" w:rsidRPr="00F02793" w:rsidRDefault="00DA11A2" w:rsidP="00F02793">
            <w:pPr>
              <w:jc w:val="center"/>
              <w:rPr>
                <w:b/>
                <w:sz w:val="24"/>
                <w:szCs w:val="24"/>
              </w:rPr>
            </w:pPr>
            <w:r w:rsidRPr="00F02793">
              <w:rPr>
                <w:b/>
                <w:sz w:val="24"/>
                <w:szCs w:val="24"/>
              </w:rPr>
              <w:t>от работодателей</w:t>
            </w:r>
          </w:p>
        </w:tc>
      </w:tr>
      <w:tr w:rsidR="00F02793" w:rsidRPr="00F02793" w:rsidTr="00F02793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0F074D" w:rsidRPr="00F02793" w:rsidRDefault="000F074D" w:rsidP="00F02793">
            <w:pPr>
              <w:jc w:val="center"/>
              <w:rPr>
                <w:sz w:val="24"/>
                <w:szCs w:val="24"/>
              </w:rPr>
            </w:pPr>
            <w:r w:rsidRPr="00F02793">
              <w:rPr>
                <w:sz w:val="24"/>
                <w:szCs w:val="24"/>
              </w:rPr>
              <w:t>Глава Притобольного района</w:t>
            </w:r>
          </w:p>
          <w:p w:rsidR="00DA11A2" w:rsidRPr="00F02793" w:rsidRDefault="00DA11A2" w:rsidP="00F02793">
            <w:pPr>
              <w:jc w:val="center"/>
              <w:rPr>
                <w:sz w:val="24"/>
                <w:szCs w:val="24"/>
              </w:rPr>
            </w:pPr>
          </w:p>
          <w:p w:rsidR="00DA11A2" w:rsidRPr="00F02793" w:rsidRDefault="00DA11A2" w:rsidP="00F02793">
            <w:pPr>
              <w:jc w:val="center"/>
              <w:rPr>
                <w:sz w:val="24"/>
                <w:szCs w:val="24"/>
              </w:rPr>
            </w:pPr>
          </w:p>
          <w:p w:rsidR="00DA11A2" w:rsidRPr="00F02793" w:rsidRDefault="00DA11A2" w:rsidP="00F02793">
            <w:pPr>
              <w:jc w:val="center"/>
              <w:rPr>
                <w:sz w:val="24"/>
                <w:szCs w:val="24"/>
              </w:rPr>
            </w:pPr>
          </w:p>
          <w:p w:rsidR="00DA11A2" w:rsidRPr="00F02793" w:rsidRDefault="00DA11A2" w:rsidP="00F0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F074D" w:rsidRPr="00F02793" w:rsidRDefault="00DA11A2" w:rsidP="00F02793">
            <w:pPr>
              <w:jc w:val="center"/>
              <w:rPr>
                <w:sz w:val="24"/>
                <w:szCs w:val="24"/>
              </w:rPr>
            </w:pPr>
            <w:r w:rsidRPr="00F02793">
              <w:rPr>
                <w:sz w:val="24"/>
                <w:szCs w:val="24"/>
              </w:rPr>
              <w:t>Председатель координационного Совета профсоюзов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DA11A2" w:rsidRPr="00F02793" w:rsidRDefault="00DA11A2" w:rsidP="00F02793">
            <w:pPr>
              <w:jc w:val="center"/>
              <w:rPr>
                <w:sz w:val="24"/>
                <w:szCs w:val="24"/>
              </w:rPr>
            </w:pPr>
            <w:r w:rsidRPr="00F02793">
              <w:rPr>
                <w:sz w:val="24"/>
                <w:szCs w:val="24"/>
              </w:rPr>
              <w:t xml:space="preserve">Председатель </w:t>
            </w:r>
          </w:p>
          <w:p w:rsidR="000F074D" w:rsidRPr="00F02793" w:rsidRDefault="00DA11A2" w:rsidP="00F02793">
            <w:pPr>
              <w:jc w:val="center"/>
              <w:rPr>
                <w:sz w:val="24"/>
                <w:szCs w:val="24"/>
              </w:rPr>
            </w:pPr>
            <w:r w:rsidRPr="00F02793">
              <w:rPr>
                <w:sz w:val="24"/>
                <w:szCs w:val="24"/>
              </w:rPr>
              <w:t>колхоза «Заря»</w:t>
            </w:r>
          </w:p>
        </w:tc>
      </w:tr>
      <w:tr w:rsidR="00F02793" w:rsidRPr="00F02793" w:rsidTr="00F02793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0F074D" w:rsidRPr="00F02793" w:rsidRDefault="00DA11A2">
            <w:pPr>
              <w:rPr>
                <w:sz w:val="24"/>
                <w:szCs w:val="24"/>
              </w:rPr>
            </w:pPr>
            <w:r w:rsidRPr="00F0279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F074D" w:rsidRPr="00F02793" w:rsidRDefault="00DA11A2">
            <w:pPr>
              <w:rPr>
                <w:sz w:val="24"/>
                <w:szCs w:val="24"/>
              </w:rPr>
            </w:pPr>
            <w:r w:rsidRPr="00F02793">
              <w:rPr>
                <w:sz w:val="24"/>
                <w:szCs w:val="24"/>
              </w:rPr>
              <w:t xml:space="preserve">    ______________________                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F074D" w:rsidRPr="00F02793" w:rsidRDefault="00DA11A2">
            <w:pPr>
              <w:rPr>
                <w:sz w:val="24"/>
                <w:szCs w:val="24"/>
              </w:rPr>
            </w:pPr>
            <w:r w:rsidRPr="00F02793">
              <w:rPr>
                <w:sz w:val="24"/>
                <w:szCs w:val="24"/>
              </w:rPr>
              <w:t xml:space="preserve"> _______________________</w:t>
            </w:r>
          </w:p>
        </w:tc>
      </w:tr>
      <w:tr w:rsidR="00F02793" w:rsidRPr="00F02793" w:rsidTr="00F02793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0F074D" w:rsidRPr="00F02793" w:rsidRDefault="00DA11A2" w:rsidP="00F02793">
            <w:pPr>
              <w:jc w:val="center"/>
              <w:rPr>
                <w:sz w:val="24"/>
                <w:szCs w:val="24"/>
              </w:rPr>
            </w:pPr>
            <w:r w:rsidRPr="00F02793">
              <w:rPr>
                <w:sz w:val="24"/>
                <w:szCs w:val="24"/>
              </w:rPr>
              <w:t>Д.Ю. Лесовой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F074D" w:rsidRPr="00F02793" w:rsidRDefault="00DA11A2" w:rsidP="00F02793">
            <w:pPr>
              <w:jc w:val="center"/>
              <w:rPr>
                <w:sz w:val="24"/>
                <w:szCs w:val="24"/>
              </w:rPr>
            </w:pPr>
            <w:r w:rsidRPr="00F02793">
              <w:rPr>
                <w:sz w:val="24"/>
                <w:szCs w:val="24"/>
              </w:rPr>
              <w:t>О.В. Паукова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F074D" w:rsidRPr="00F02793" w:rsidRDefault="00DA11A2" w:rsidP="00F02793">
            <w:pPr>
              <w:jc w:val="center"/>
              <w:rPr>
                <w:sz w:val="24"/>
                <w:szCs w:val="24"/>
              </w:rPr>
            </w:pPr>
            <w:r w:rsidRPr="00F02793">
              <w:rPr>
                <w:sz w:val="24"/>
                <w:szCs w:val="24"/>
              </w:rPr>
              <w:t>В.В. Зеновьев</w:t>
            </w:r>
          </w:p>
        </w:tc>
      </w:tr>
    </w:tbl>
    <w:p w:rsidR="000F074D" w:rsidRPr="00E378FD" w:rsidRDefault="000F074D">
      <w:pPr>
        <w:rPr>
          <w:sz w:val="24"/>
          <w:szCs w:val="24"/>
        </w:rPr>
      </w:pPr>
    </w:p>
    <w:sectPr w:rsidR="000F074D" w:rsidRPr="00E378FD" w:rsidSect="001B4EF7">
      <w:footerReference w:type="default" r:id="rId8"/>
      <w:pgSz w:w="11906" w:h="16838" w:code="9"/>
      <w:pgMar w:top="567" w:right="567" w:bottom="567" w:left="1134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1AF" w:rsidRDefault="00CA71AF" w:rsidP="00715277">
      <w:r>
        <w:separator/>
      </w:r>
    </w:p>
  </w:endnote>
  <w:endnote w:type="continuationSeparator" w:id="1">
    <w:p w:rsidR="00CA71AF" w:rsidRDefault="00CA71AF" w:rsidP="00715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39" w:rsidRDefault="00D22A0C">
    <w:pPr>
      <w:pStyle w:val="a9"/>
      <w:jc w:val="right"/>
    </w:pPr>
    <w:fldSimple w:instr=" PAGE   \* MERGEFORMAT ">
      <w:r w:rsidR="00297A80">
        <w:rPr>
          <w:noProof/>
        </w:rPr>
        <w:t>4</w:t>
      </w:r>
    </w:fldSimple>
  </w:p>
  <w:p w:rsidR="00866839" w:rsidRDefault="008668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1AF" w:rsidRDefault="00CA71AF" w:rsidP="00715277">
      <w:r>
        <w:separator/>
      </w:r>
    </w:p>
  </w:footnote>
  <w:footnote w:type="continuationSeparator" w:id="1">
    <w:p w:rsidR="00CA71AF" w:rsidRDefault="00CA71AF" w:rsidP="00715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A5176"/>
    <w:multiLevelType w:val="hybridMultilevel"/>
    <w:tmpl w:val="83573E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ECC15"/>
    <w:multiLevelType w:val="hybridMultilevel"/>
    <w:tmpl w:val="9D6FED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3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277"/>
    <w:rsid w:val="00001FF3"/>
    <w:rsid w:val="00003361"/>
    <w:rsid w:val="00003B28"/>
    <w:rsid w:val="0000540C"/>
    <w:rsid w:val="00010DEB"/>
    <w:rsid w:val="000111C7"/>
    <w:rsid w:val="00012C22"/>
    <w:rsid w:val="00013EA0"/>
    <w:rsid w:val="00015B55"/>
    <w:rsid w:val="00015D16"/>
    <w:rsid w:val="000166F1"/>
    <w:rsid w:val="0001670F"/>
    <w:rsid w:val="00020F2D"/>
    <w:rsid w:val="00021257"/>
    <w:rsid w:val="000212A2"/>
    <w:rsid w:val="00021DB5"/>
    <w:rsid w:val="000236E7"/>
    <w:rsid w:val="000240BC"/>
    <w:rsid w:val="00024DB8"/>
    <w:rsid w:val="00030886"/>
    <w:rsid w:val="00030932"/>
    <w:rsid w:val="00031156"/>
    <w:rsid w:val="00031817"/>
    <w:rsid w:val="0003310B"/>
    <w:rsid w:val="000332A8"/>
    <w:rsid w:val="00033654"/>
    <w:rsid w:val="0003369D"/>
    <w:rsid w:val="00035E25"/>
    <w:rsid w:val="00037235"/>
    <w:rsid w:val="000407A7"/>
    <w:rsid w:val="00040981"/>
    <w:rsid w:val="00041FD6"/>
    <w:rsid w:val="00045681"/>
    <w:rsid w:val="00045725"/>
    <w:rsid w:val="00046E4B"/>
    <w:rsid w:val="00050C30"/>
    <w:rsid w:val="0005166A"/>
    <w:rsid w:val="00051E3B"/>
    <w:rsid w:val="00052941"/>
    <w:rsid w:val="00052E87"/>
    <w:rsid w:val="000537D1"/>
    <w:rsid w:val="000547C3"/>
    <w:rsid w:val="000551CC"/>
    <w:rsid w:val="0005529D"/>
    <w:rsid w:val="00056630"/>
    <w:rsid w:val="0006086D"/>
    <w:rsid w:val="00063A22"/>
    <w:rsid w:val="00064084"/>
    <w:rsid w:val="00065AD7"/>
    <w:rsid w:val="0007026C"/>
    <w:rsid w:val="000744E3"/>
    <w:rsid w:val="00074BDE"/>
    <w:rsid w:val="000755D4"/>
    <w:rsid w:val="000760F6"/>
    <w:rsid w:val="0008004E"/>
    <w:rsid w:val="00080FEB"/>
    <w:rsid w:val="00081976"/>
    <w:rsid w:val="00081BC2"/>
    <w:rsid w:val="00081BD8"/>
    <w:rsid w:val="0008212E"/>
    <w:rsid w:val="000837E1"/>
    <w:rsid w:val="000842A2"/>
    <w:rsid w:val="000848F1"/>
    <w:rsid w:val="0008494F"/>
    <w:rsid w:val="0008637B"/>
    <w:rsid w:val="00086B96"/>
    <w:rsid w:val="000A0300"/>
    <w:rsid w:val="000A53EF"/>
    <w:rsid w:val="000B07CF"/>
    <w:rsid w:val="000B0B8B"/>
    <w:rsid w:val="000B0F60"/>
    <w:rsid w:val="000B1285"/>
    <w:rsid w:val="000B18E9"/>
    <w:rsid w:val="000B1F6D"/>
    <w:rsid w:val="000B346D"/>
    <w:rsid w:val="000B537E"/>
    <w:rsid w:val="000B56DB"/>
    <w:rsid w:val="000B5D01"/>
    <w:rsid w:val="000B733E"/>
    <w:rsid w:val="000C32EA"/>
    <w:rsid w:val="000D08E3"/>
    <w:rsid w:val="000D5853"/>
    <w:rsid w:val="000D6FB2"/>
    <w:rsid w:val="000E65E5"/>
    <w:rsid w:val="000E6B2B"/>
    <w:rsid w:val="000E7A17"/>
    <w:rsid w:val="000F074D"/>
    <w:rsid w:val="000F63F3"/>
    <w:rsid w:val="000F75BE"/>
    <w:rsid w:val="00100D4A"/>
    <w:rsid w:val="00102670"/>
    <w:rsid w:val="001041A3"/>
    <w:rsid w:val="00107299"/>
    <w:rsid w:val="0010756C"/>
    <w:rsid w:val="00110611"/>
    <w:rsid w:val="00110A51"/>
    <w:rsid w:val="0011253D"/>
    <w:rsid w:val="00113421"/>
    <w:rsid w:val="0011352B"/>
    <w:rsid w:val="00114E6F"/>
    <w:rsid w:val="00116F05"/>
    <w:rsid w:val="00117816"/>
    <w:rsid w:val="00117867"/>
    <w:rsid w:val="00121614"/>
    <w:rsid w:val="0012190F"/>
    <w:rsid w:val="001255EB"/>
    <w:rsid w:val="00125CD6"/>
    <w:rsid w:val="00125D67"/>
    <w:rsid w:val="00125ED2"/>
    <w:rsid w:val="001303B2"/>
    <w:rsid w:val="0013057A"/>
    <w:rsid w:val="00130603"/>
    <w:rsid w:val="00133090"/>
    <w:rsid w:val="0013412E"/>
    <w:rsid w:val="00134149"/>
    <w:rsid w:val="00135A35"/>
    <w:rsid w:val="00137DE9"/>
    <w:rsid w:val="00140D42"/>
    <w:rsid w:val="00141571"/>
    <w:rsid w:val="001440F5"/>
    <w:rsid w:val="00145818"/>
    <w:rsid w:val="00146F8F"/>
    <w:rsid w:val="0014733E"/>
    <w:rsid w:val="00147454"/>
    <w:rsid w:val="00150B2F"/>
    <w:rsid w:val="0015345F"/>
    <w:rsid w:val="001557BA"/>
    <w:rsid w:val="001567B1"/>
    <w:rsid w:val="0016018C"/>
    <w:rsid w:val="001616F3"/>
    <w:rsid w:val="00163835"/>
    <w:rsid w:val="00164722"/>
    <w:rsid w:val="001653FD"/>
    <w:rsid w:val="001657C6"/>
    <w:rsid w:val="00166AA1"/>
    <w:rsid w:val="0016779A"/>
    <w:rsid w:val="00171DF6"/>
    <w:rsid w:val="00171E7D"/>
    <w:rsid w:val="001734C8"/>
    <w:rsid w:val="0017542D"/>
    <w:rsid w:val="001760CB"/>
    <w:rsid w:val="00176319"/>
    <w:rsid w:val="00181FA3"/>
    <w:rsid w:val="001821B0"/>
    <w:rsid w:val="00182508"/>
    <w:rsid w:val="00183762"/>
    <w:rsid w:val="00183E26"/>
    <w:rsid w:val="0018400D"/>
    <w:rsid w:val="0018673A"/>
    <w:rsid w:val="00187B47"/>
    <w:rsid w:val="00187EF9"/>
    <w:rsid w:val="0019022F"/>
    <w:rsid w:val="00190686"/>
    <w:rsid w:val="00190AF4"/>
    <w:rsid w:val="00190BBC"/>
    <w:rsid w:val="00197071"/>
    <w:rsid w:val="0019761A"/>
    <w:rsid w:val="001A0CCE"/>
    <w:rsid w:val="001A1FA2"/>
    <w:rsid w:val="001A4DA4"/>
    <w:rsid w:val="001A5203"/>
    <w:rsid w:val="001A596D"/>
    <w:rsid w:val="001A5DD4"/>
    <w:rsid w:val="001A77C4"/>
    <w:rsid w:val="001A7C70"/>
    <w:rsid w:val="001B0E2C"/>
    <w:rsid w:val="001B10AA"/>
    <w:rsid w:val="001B1B8F"/>
    <w:rsid w:val="001B3D0C"/>
    <w:rsid w:val="001B4EF7"/>
    <w:rsid w:val="001B5483"/>
    <w:rsid w:val="001C5E03"/>
    <w:rsid w:val="001D07F5"/>
    <w:rsid w:val="001D1817"/>
    <w:rsid w:val="001D347E"/>
    <w:rsid w:val="001D35FD"/>
    <w:rsid w:val="001D4847"/>
    <w:rsid w:val="001D4EE7"/>
    <w:rsid w:val="001D5912"/>
    <w:rsid w:val="001D5DF4"/>
    <w:rsid w:val="001D7C06"/>
    <w:rsid w:val="001E0358"/>
    <w:rsid w:val="001E07F8"/>
    <w:rsid w:val="001E114C"/>
    <w:rsid w:val="001E2EB4"/>
    <w:rsid w:val="001E3E47"/>
    <w:rsid w:val="001E51F5"/>
    <w:rsid w:val="001E5602"/>
    <w:rsid w:val="001E61DE"/>
    <w:rsid w:val="001E7AAC"/>
    <w:rsid w:val="001F0CEF"/>
    <w:rsid w:val="001F3370"/>
    <w:rsid w:val="001F426C"/>
    <w:rsid w:val="001F4A0A"/>
    <w:rsid w:val="001F4F00"/>
    <w:rsid w:val="00201437"/>
    <w:rsid w:val="00201AC7"/>
    <w:rsid w:val="00203B50"/>
    <w:rsid w:val="002041D5"/>
    <w:rsid w:val="002065C2"/>
    <w:rsid w:val="00206744"/>
    <w:rsid w:val="00207D4C"/>
    <w:rsid w:val="0021100B"/>
    <w:rsid w:val="002131F1"/>
    <w:rsid w:val="002136A7"/>
    <w:rsid w:val="00215660"/>
    <w:rsid w:val="0021568B"/>
    <w:rsid w:val="00217C72"/>
    <w:rsid w:val="002201C0"/>
    <w:rsid w:val="00220778"/>
    <w:rsid w:val="002230C1"/>
    <w:rsid w:val="00223569"/>
    <w:rsid w:val="002236A6"/>
    <w:rsid w:val="00226C94"/>
    <w:rsid w:val="00227F83"/>
    <w:rsid w:val="002325A8"/>
    <w:rsid w:val="0023305A"/>
    <w:rsid w:val="0023314D"/>
    <w:rsid w:val="00233409"/>
    <w:rsid w:val="00233966"/>
    <w:rsid w:val="0023403F"/>
    <w:rsid w:val="0024422B"/>
    <w:rsid w:val="00245E5B"/>
    <w:rsid w:val="00245F66"/>
    <w:rsid w:val="00247087"/>
    <w:rsid w:val="00247D85"/>
    <w:rsid w:val="00247EC9"/>
    <w:rsid w:val="00251F81"/>
    <w:rsid w:val="002533F6"/>
    <w:rsid w:val="0025601B"/>
    <w:rsid w:val="002566E1"/>
    <w:rsid w:val="00260FF7"/>
    <w:rsid w:val="00261ED1"/>
    <w:rsid w:val="00261F34"/>
    <w:rsid w:val="00262D26"/>
    <w:rsid w:val="00263F13"/>
    <w:rsid w:val="00265561"/>
    <w:rsid w:val="0026681E"/>
    <w:rsid w:val="00271CDF"/>
    <w:rsid w:val="002720C7"/>
    <w:rsid w:val="00272717"/>
    <w:rsid w:val="00273324"/>
    <w:rsid w:val="002761D0"/>
    <w:rsid w:val="00277DAC"/>
    <w:rsid w:val="00280F79"/>
    <w:rsid w:val="0028221B"/>
    <w:rsid w:val="0028498D"/>
    <w:rsid w:val="00286AC1"/>
    <w:rsid w:val="00286C2D"/>
    <w:rsid w:val="00291A89"/>
    <w:rsid w:val="00292F31"/>
    <w:rsid w:val="002932EA"/>
    <w:rsid w:val="00296787"/>
    <w:rsid w:val="00297A80"/>
    <w:rsid w:val="00297E64"/>
    <w:rsid w:val="002A563C"/>
    <w:rsid w:val="002A6793"/>
    <w:rsid w:val="002A6FEC"/>
    <w:rsid w:val="002B4594"/>
    <w:rsid w:val="002B60D0"/>
    <w:rsid w:val="002C17BB"/>
    <w:rsid w:val="002C3434"/>
    <w:rsid w:val="002C4E56"/>
    <w:rsid w:val="002C4FF9"/>
    <w:rsid w:val="002C6FA4"/>
    <w:rsid w:val="002C7656"/>
    <w:rsid w:val="002C78BE"/>
    <w:rsid w:val="002D325D"/>
    <w:rsid w:val="002D4171"/>
    <w:rsid w:val="002D476B"/>
    <w:rsid w:val="002D565B"/>
    <w:rsid w:val="002D5FF9"/>
    <w:rsid w:val="002D7706"/>
    <w:rsid w:val="002E0772"/>
    <w:rsid w:val="002E303E"/>
    <w:rsid w:val="002E556D"/>
    <w:rsid w:val="002F068A"/>
    <w:rsid w:val="002F141E"/>
    <w:rsid w:val="002F14F1"/>
    <w:rsid w:val="002F29E2"/>
    <w:rsid w:val="002F2ADC"/>
    <w:rsid w:val="002F2CBA"/>
    <w:rsid w:val="002F5C33"/>
    <w:rsid w:val="002F7676"/>
    <w:rsid w:val="002F7CBF"/>
    <w:rsid w:val="00302117"/>
    <w:rsid w:val="0030249D"/>
    <w:rsid w:val="003065CD"/>
    <w:rsid w:val="00306C94"/>
    <w:rsid w:val="003073B2"/>
    <w:rsid w:val="00307D72"/>
    <w:rsid w:val="00310572"/>
    <w:rsid w:val="0031243A"/>
    <w:rsid w:val="00314AB6"/>
    <w:rsid w:val="00315D4F"/>
    <w:rsid w:val="003160C4"/>
    <w:rsid w:val="00316FD8"/>
    <w:rsid w:val="00322DDB"/>
    <w:rsid w:val="00323FB7"/>
    <w:rsid w:val="0032641C"/>
    <w:rsid w:val="0032661E"/>
    <w:rsid w:val="00327E26"/>
    <w:rsid w:val="003333AF"/>
    <w:rsid w:val="00333C4E"/>
    <w:rsid w:val="00334F29"/>
    <w:rsid w:val="003355F4"/>
    <w:rsid w:val="00336BBE"/>
    <w:rsid w:val="003423F6"/>
    <w:rsid w:val="003432E3"/>
    <w:rsid w:val="0034375E"/>
    <w:rsid w:val="00343F3E"/>
    <w:rsid w:val="00344785"/>
    <w:rsid w:val="0034519F"/>
    <w:rsid w:val="00346B54"/>
    <w:rsid w:val="00346E13"/>
    <w:rsid w:val="00347C2D"/>
    <w:rsid w:val="00352CB3"/>
    <w:rsid w:val="00354441"/>
    <w:rsid w:val="003546B4"/>
    <w:rsid w:val="00355177"/>
    <w:rsid w:val="003570A3"/>
    <w:rsid w:val="003572A0"/>
    <w:rsid w:val="00360E8C"/>
    <w:rsid w:val="00361512"/>
    <w:rsid w:val="00361E5D"/>
    <w:rsid w:val="00363887"/>
    <w:rsid w:val="003660A6"/>
    <w:rsid w:val="00374F61"/>
    <w:rsid w:val="00376214"/>
    <w:rsid w:val="0037661C"/>
    <w:rsid w:val="003813E2"/>
    <w:rsid w:val="00383004"/>
    <w:rsid w:val="00383650"/>
    <w:rsid w:val="00384D42"/>
    <w:rsid w:val="0038756F"/>
    <w:rsid w:val="003879CB"/>
    <w:rsid w:val="003910E0"/>
    <w:rsid w:val="00392443"/>
    <w:rsid w:val="00396F0A"/>
    <w:rsid w:val="003972B3"/>
    <w:rsid w:val="00397D11"/>
    <w:rsid w:val="003A16EB"/>
    <w:rsid w:val="003A3FF5"/>
    <w:rsid w:val="003A6C86"/>
    <w:rsid w:val="003A7797"/>
    <w:rsid w:val="003B06C7"/>
    <w:rsid w:val="003B0DC7"/>
    <w:rsid w:val="003B3C91"/>
    <w:rsid w:val="003B46EF"/>
    <w:rsid w:val="003B4E0F"/>
    <w:rsid w:val="003B5EF5"/>
    <w:rsid w:val="003B7AAC"/>
    <w:rsid w:val="003B7CC1"/>
    <w:rsid w:val="003C06C0"/>
    <w:rsid w:val="003C0CE3"/>
    <w:rsid w:val="003C4AB1"/>
    <w:rsid w:val="003C4FD2"/>
    <w:rsid w:val="003C5825"/>
    <w:rsid w:val="003D4151"/>
    <w:rsid w:val="003D415D"/>
    <w:rsid w:val="003D667F"/>
    <w:rsid w:val="003D6C8A"/>
    <w:rsid w:val="003E0C0D"/>
    <w:rsid w:val="003E12CD"/>
    <w:rsid w:val="003E161A"/>
    <w:rsid w:val="003E18A1"/>
    <w:rsid w:val="003E234D"/>
    <w:rsid w:val="003E3A87"/>
    <w:rsid w:val="003E5577"/>
    <w:rsid w:val="003E57D3"/>
    <w:rsid w:val="003E5986"/>
    <w:rsid w:val="003E5CC6"/>
    <w:rsid w:val="003E5F58"/>
    <w:rsid w:val="003E7173"/>
    <w:rsid w:val="003F0414"/>
    <w:rsid w:val="003F140F"/>
    <w:rsid w:val="003F16AF"/>
    <w:rsid w:val="003F1795"/>
    <w:rsid w:val="003F3C6B"/>
    <w:rsid w:val="003F56DA"/>
    <w:rsid w:val="003F57A1"/>
    <w:rsid w:val="003F5A0B"/>
    <w:rsid w:val="00402CAC"/>
    <w:rsid w:val="0040394F"/>
    <w:rsid w:val="00403A5B"/>
    <w:rsid w:val="00403E3A"/>
    <w:rsid w:val="004048C3"/>
    <w:rsid w:val="00404B18"/>
    <w:rsid w:val="00404BED"/>
    <w:rsid w:val="00404CAF"/>
    <w:rsid w:val="00406625"/>
    <w:rsid w:val="00406E35"/>
    <w:rsid w:val="00411A9C"/>
    <w:rsid w:val="00411CE1"/>
    <w:rsid w:val="00412D93"/>
    <w:rsid w:val="00412E6C"/>
    <w:rsid w:val="004155D5"/>
    <w:rsid w:val="00415624"/>
    <w:rsid w:val="0041590A"/>
    <w:rsid w:val="004165A0"/>
    <w:rsid w:val="0041709D"/>
    <w:rsid w:val="004176CA"/>
    <w:rsid w:val="004202B6"/>
    <w:rsid w:val="00421A66"/>
    <w:rsid w:val="00422B7F"/>
    <w:rsid w:val="004235A5"/>
    <w:rsid w:val="00424928"/>
    <w:rsid w:val="004306DD"/>
    <w:rsid w:val="00432FF8"/>
    <w:rsid w:val="0043341B"/>
    <w:rsid w:val="00433FA4"/>
    <w:rsid w:val="00436AE1"/>
    <w:rsid w:val="0043752A"/>
    <w:rsid w:val="00442655"/>
    <w:rsid w:val="00442F38"/>
    <w:rsid w:val="00443BB8"/>
    <w:rsid w:val="0044494B"/>
    <w:rsid w:val="0044653A"/>
    <w:rsid w:val="00446F7F"/>
    <w:rsid w:val="00447DD7"/>
    <w:rsid w:val="004526DE"/>
    <w:rsid w:val="00453C99"/>
    <w:rsid w:val="00454C94"/>
    <w:rsid w:val="00455805"/>
    <w:rsid w:val="004562C0"/>
    <w:rsid w:val="004602FD"/>
    <w:rsid w:val="004603E0"/>
    <w:rsid w:val="004617A5"/>
    <w:rsid w:val="00463782"/>
    <w:rsid w:val="00465926"/>
    <w:rsid w:val="00465AD0"/>
    <w:rsid w:val="00466309"/>
    <w:rsid w:val="00467D82"/>
    <w:rsid w:val="004704E9"/>
    <w:rsid w:val="00470542"/>
    <w:rsid w:val="00471FC8"/>
    <w:rsid w:val="004727B0"/>
    <w:rsid w:val="0047572E"/>
    <w:rsid w:val="00476697"/>
    <w:rsid w:val="00476DAC"/>
    <w:rsid w:val="004805B4"/>
    <w:rsid w:val="004806D2"/>
    <w:rsid w:val="004816B1"/>
    <w:rsid w:val="004824C9"/>
    <w:rsid w:val="004829F1"/>
    <w:rsid w:val="00484B0F"/>
    <w:rsid w:val="00485AE3"/>
    <w:rsid w:val="004860D8"/>
    <w:rsid w:val="00490141"/>
    <w:rsid w:val="00490C67"/>
    <w:rsid w:val="00490EA7"/>
    <w:rsid w:val="0049180E"/>
    <w:rsid w:val="004940F2"/>
    <w:rsid w:val="004946C5"/>
    <w:rsid w:val="00495D82"/>
    <w:rsid w:val="0049624A"/>
    <w:rsid w:val="004A090B"/>
    <w:rsid w:val="004A0A30"/>
    <w:rsid w:val="004A678E"/>
    <w:rsid w:val="004A70E8"/>
    <w:rsid w:val="004B19E6"/>
    <w:rsid w:val="004B3CA0"/>
    <w:rsid w:val="004B52DE"/>
    <w:rsid w:val="004B6186"/>
    <w:rsid w:val="004B6843"/>
    <w:rsid w:val="004B6D2D"/>
    <w:rsid w:val="004B7F2B"/>
    <w:rsid w:val="004C1512"/>
    <w:rsid w:val="004C293E"/>
    <w:rsid w:val="004C4CED"/>
    <w:rsid w:val="004C5B7F"/>
    <w:rsid w:val="004D1427"/>
    <w:rsid w:val="004D3CF9"/>
    <w:rsid w:val="004D3E9F"/>
    <w:rsid w:val="004D4D48"/>
    <w:rsid w:val="004D5F0F"/>
    <w:rsid w:val="004D638E"/>
    <w:rsid w:val="004D742D"/>
    <w:rsid w:val="004D7853"/>
    <w:rsid w:val="004D7ED4"/>
    <w:rsid w:val="004E04E1"/>
    <w:rsid w:val="004E15F4"/>
    <w:rsid w:val="004E2086"/>
    <w:rsid w:val="004E2CB8"/>
    <w:rsid w:val="004E3300"/>
    <w:rsid w:val="004E3F0F"/>
    <w:rsid w:val="004E5D68"/>
    <w:rsid w:val="004E62CE"/>
    <w:rsid w:val="004E7245"/>
    <w:rsid w:val="004E7F4F"/>
    <w:rsid w:val="004F0C30"/>
    <w:rsid w:val="004F1AED"/>
    <w:rsid w:val="004F23F0"/>
    <w:rsid w:val="004F3165"/>
    <w:rsid w:val="004F3608"/>
    <w:rsid w:val="004F675D"/>
    <w:rsid w:val="00500726"/>
    <w:rsid w:val="00503316"/>
    <w:rsid w:val="005033FD"/>
    <w:rsid w:val="00503817"/>
    <w:rsid w:val="00503BA8"/>
    <w:rsid w:val="00503BE7"/>
    <w:rsid w:val="00506721"/>
    <w:rsid w:val="00506F26"/>
    <w:rsid w:val="00510168"/>
    <w:rsid w:val="00510563"/>
    <w:rsid w:val="00516BEF"/>
    <w:rsid w:val="005175D7"/>
    <w:rsid w:val="0051766E"/>
    <w:rsid w:val="00517EB8"/>
    <w:rsid w:val="00521864"/>
    <w:rsid w:val="005218A6"/>
    <w:rsid w:val="00522167"/>
    <w:rsid w:val="005223E9"/>
    <w:rsid w:val="0052254F"/>
    <w:rsid w:val="00522851"/>
    <w:rsid w:val="00523C16"/>
    <w:rsid w:val="00526850"/>
    <w:rsid w:val="00531C4D"/>
    <w:rsid w:val="00532D76"/>
    <w:rsid w:val="00532E82"/>
    <w:rsid w:val="005337A6"/>
    <w:rsid w:val="005354CE"/>
    <w:rsid w:val="00541077"/>
    <w:rsid w:val="00541804"/>
    <w:rsid w:val="00541CEF"/>
    <w:rsid w:val="005445ED"/>
    <w:rsid w:val="00544AB8"/>
    <w:rsid w:val="0054695C"/>
    <w:rsid w:val="0054760D"/>
    <w:rsid w:val="0055092B"/>
    <w:rsid w:val="0055102E"/>
    <w:rsid w:val="00554401"/>
    <w:rsid w:val="00556C57"/>
    <w:rsid w:val="00556FEC"/>
    <w:rsid w:val="005579FD"/>
    <w:rsid w:val="005602E1"/>
    <w:rsid w:val="0056249F"/>
    <w:rsid w:val="005669F1"/>
    <w:rsid w:val="00570400"/>
    <w:rsid w:val="005734A5"/>
    <w:rsid w:val="00575773"/>
    <w:rsid w:val="00576C3E"/>
    <w:rsid w:val="00577A38"/>
    <w:rsid w:val="00580C19"/>
    <w:rsid w:val="00581299"/>
    <w:rsid w:val="00584705"/>
    <w:rsid w:val="00584AED"/>
    <w:rsid w:val="00586001"/>
    <w:rsid w:val="005867E2"/>
    <w:rsid w:val="00592800"/>
    <w:rsid w:val="005930A6"/>
    <w:rsid w:val="0059341D"/>
    <w:rsid w:val="00594D66"/>
    <w:rsid w:val="005952AA"/>
    <w:rsid w:val="00595DBB"/>
    <w:rsid w:val="005975DD"/>
    <w:rsid w:val="00597968"/>
    <w:rsid w:val="005A0310"/>
    <w:rsid w:val="005A3873"/>
    <w:rsid w:val="005A472A"/>
    <w:rsid w:val="005A4AA6"/>
    <w:rsid w:val="005A56FD"/>
    <w:rsid w:val="005A7CB7"/>
    <w:rsid w:val="005B216C"/>
    <w:rsid w:val="005B27CA"/>
    <w:rsid w:val="005B2E9B"/>
    <w:rsid w:val="005B3095"/>
    <w:rsid w:val="005B4426"/>
    <w:rsid w:val="005B4494"/>
    <w:rsid w:val="005B6277"/>
    <w:rsid w:val="005B6AC9"/>
    <w:rsid w:val="005B7394"/>
    <w:rsid w:val="005C0800"/>
    <w:rsid w:val="005C1077"/>
    <w:rsid w:val="005C172C"/>
    <w:rsid w:val="005C20B0"/>
    <w:rsid w:val="005C28F7"/>
    <w:rsid w:val="005C311C"/>
    <w:rsid w:val="005C3713"/>
    <w:rsid w:val="005C3F98"/>
    <w:rsid w:val="005C47CA"/>
    <w:rsid w:val="005C72E5"/>
    <w:rsid w:val="005D3C61"/>
    <w:rsid w:val="005D5454"/>
    <w:rsid w:val="005D5927"/>
    <w:rsid w:val="005E07D4"/>
    <w:rsid w:val="005E0933"/>
    <w:rsid w:val="005E0B79"/>
    <w:rsid w:val="005E30C2"/>
    <w:rsid w:val="005E4B3E"/>
    <w:rsid w:val="005E5833"/>
    <w:rsid w:val="005E75EA"/>
    <w:rsid w:val="005E7DC6"/>
    <w:rsid w:val="005F1913"/>
    <w:rsid w:val="005F2A26"/>
    <w:rsid w:val="005F2E3C"/>
    <w:rsid w:val="005F31D5"/>
    <w:rsid w:val="005F5F98"/>
    <w:rsid w:val="005F6453"/>
    <w:rsid w:val="005F7D24"/>
    <w:rsid w:val="00600D92"/>
    <w:rsid w:val="00600E59"/>
    <w:rsid w:val="00601B4B"/>
    <w:rsid w:val="00603B4B"/>
    <w:rsid w:val="006050BF"/>
    <w:rsid w:val="006052CA"/>
    <w:rsid w:val="00606D5F"/>
    <w:rsid w:val="0060742A"/>
    <w:rsid w:val="00607B5D"/>
    <w:rsid w:val="00607BEB"/>
    <w:rsid w:val="00613BDA"/>
    <w:rsid w:val="00614C6C"/>
    <w:rsid w:val="0061560B"/>
    <w:rsid w:val="00620B4D"/>
    <w:rsid w:val="00621ED3"/>
    <w:rsid w:val="00625012"/>
    <w:rsid w:val="00627F0C"/>
    <w:rsid w:val="006302B4"/>
    <w:rsid w:val="00632421"/>
    <w:rsid w:val="00636076"/>
    <w:rsid w:val="00637678"/>
    <w:rsid w:val="006379AD"/>
    <w:rsid w:val="00643BD3"/>
    <w:rsid w:val="00643EF5"/>
    <w:rsid w:val="0064402F"/>
    <w:rsid w:val="0064451B"/>
    <w:rsid w:val="00645376"/>
    <w:rsid w:val="0064581E"/>
    <w:rsid w:val="00645E8E"/>
    <w:rsid w:val="00652206"/>
    <w:rsid w:val="00653C64"/>
    <w:rsid w:val="00654C67"/>
    <w:rsid w:val="00656378"/>
    <w:rsid w:val="00656EEB"/>
    <w:rsid w:val="00657FE5"/>
    <w:rsid w:val="00660AE6"/>
    <w:rsid w:val="00661507"/>
    <w:rsid w:val="0066201F"/>
    <w:rsid w:val="006627B6"/>
    <w:rsid w:val="00663377"/>
    <w:rsid w:val="0066537D"/>
    <w:rsid w:val="00665E39"/>
    <w:rsid w:val="00665EE4"/>
    <w:rsid w:val="00665FDE"/>
    <w:rsid w:val="00667388"/>
    <w:rsid w:val="006676E5"/>
    <w:rsid w:val="00667837"/>
    <w:rsid w:val="00670253"/>
    <w:rsid w:val="00671614"/>
    <w:rsid w:val="0067308C"/>
    <w:rsid w:val="00673C62"/>
    <w:rsid w:val="00675776"/>
    <w:rsid w:val="006761FC"/>
    <w:rsid w:val="0067650F"/>
    <w:rsid w:val="00676D08"/>
    <w:rsid w:val="006770AE"/>
    <w:rsid w:val="006805D3"/>
    <w:rsid w:val="00680E65"/>
    <w:rsid w:val="00682A34"/>
    <w:rsid w:val="00684D7E"/>
    <w:rsid w:val="00686856"/>
    <w:rsid w:val="006879B5"/>
    <w:rsid w:val="00691A7A"/>
    <w:rsid w:val="006921A9"/>
    <w:rsid w:val="00692D66"/>
    <w:rsid w:val="00692E6D"/>
    <w:rsid w:val="0069592B"/>
    <w:rsid w:val="00696A98"/>
    <w:rsid w:val="006A2467"/>
    <w:rsid w:val="006A2643"/>
    <w:rsid w:val="006A27E0"/>
    <w:rsid w:val="006A3976"/>
    <w:rsid w:val="006A5EF1"/>
    <w:rsid w:val="006B06B2"/>
    <w:rsid w:val="006B0BE0"/>
    <w:rsid w:val="006B122F"/>
    <w:rsid w:val="006B1F0B"/>
    <w:rsid w:val="006B3117"/>
    <w:rsid w:val="006B3533"/>
    <w:rsid w:val="006B4250"/>
    <w:rsid w:val="006B4D63"/>
    <w:rsid w:val="006B4D91"/>
    <w:rsid w:val="006B602A"/>
    <w:rsid w:val="006C00ED"/>
    <w:rsid w:val="006C164F"/>
    <w:rsid w:val="006C3B11"/>
    <w:rsid w:val="006C438F"/>
    <w:rsid w:val="006C4BCA"/>
    <w:rsid w:val="006C5010"/>
    <w:rsid w:val="006C5D05"/>
    <w:rsid w:val="006C6BD9"/>
    <w:rsid w:val="006C6C49"/>
    <w:rsid w:val="006D03B3"/>
    <w:rsid w:val="006D0529"/>
    <w:rsid w:val="006D14B4"/>
    <w:rsid w:val="006D1994"/>
    <w:rsid w:val="006D24ED"/>
    <w:rsid w:val="006D5644"/>
    <w:rsid w:val="006D598D"/>
    <w:rsid w:val="006D5F68"/>
    <w:rsid w:val="006D61C6"/>
    <w:rsid w:val="006D7710"/>
    <w:rsid w:val="006E0A4D"/>
    <w:rsid w:val="006E155C"/>
    <w:rsid w:val="006E3E17"/>
    <w:rsid w:val="006E461D"/>
    <w:rsid w:val="006E48FD"/>
    <w:rsid w:val="006E597C"/>
    <w:rsid w:val="006F0F7A"/>
    <w:rsid w:val="006F185B"/>
    <w:rsid w:val="006F1A61"/>
    <w:rsid w:val="006F1F92"/>
    <w:rsid w:val="006F25A8"/>
    <w:rsid w:val="006F374B"/>
    <w:rsid w:val="006F3955"/>
    <w:rsid w:val="006F3C7D"/>
    <w:rsid w:val="006F69B9"/>
    <w:rsid w:val="00700AD1"/>
    <w:rsid w:val="00704AF4"/>
    <w:rsid w:val="007056A5"/>
    <w:rsid w:val="007066FB"/>
    <w:rsid w:val="00706942"/>
    <w:rsid w:val="00706D45"/>
    <w:rsid w:val="00707C85"/>
    <w:rsid w:val="0071042C"/>
    <w:rsid w:val="007107F4"/>
    <w:rsid w:val="00710A96"/>
    <w:rsid w:val="00711A6F"/>
    <w:rsid w:val="007138A3"/>
    <w:rsid w:val="00713B11"/>
    <w:rsid w:val="00714ECD"/>
    <w:rsid w:val="00715277"/>
    <w:rsid w:val="007204B8"/>
    <w:rsid w:val="00725EF9"/>
    <w:rsid w:val="0072710D"/>
    <w:rsid w:val="00727D5B"/>
    <w:rsid w:val="00736469"/>
    <w:rsid w:val="00736C85"/>
    <w:rsid w:val="00737157"/>
    <w:rsid w:val="00737601"/>
    <w:rsid w:val="00737B17"/>
    <w:rsid w:val="0074037B"/>
    <w:rsid w:val="007406D8"/>
    <w:rsid w:val="0074121B"/>
    <w:rsid w:val="007464D2"/>
    <w:rsid w:val="00750B75"/>
    <w:rsid w:val="00752E17"/>
    <w:rsid w:val="00753018"/>
    <w:rsid w:val="00756936"/>
    <w:rsid w:val="007611B7"/>
    <w:rsid w:val="00762108"/>
    <w:rsid w:val="00762380"/>
    <w:rsid w:val="007627DA"/>
    <w:rsid w:val="00762DC1"/>
    <w:rsid w:val="007661AA"/>
    <w:rsid w:val="007664B1"/>
    <w:rsid w:val="00766B9E"/>
    <w:rsid w:val="00766F56"/>
    <w:rsid w:val="00767F5A"/>
    <w:rsid w:val="00770050"/>
    <w:rsid w:val="00774178"/>
    <w:rsid w:val="00780AAD"/>
    <w:rsid w:val="00780FB0"/>
    <w:rsid w:val="0078290B"/>
    <w:rsid w:val="00783728"/>
    <w:rsid w:val="00784177"/>
    <w:rsid w:val="007852B6"/>
    <w:rsid w:val="00785BCB"/>
    <w:rsid w:val="00786AD2"/>
    <w:rsid w:val="00786F66"/>
    <w:rsid w:val="00787906"/>
    <w:rsid w:val="00787FDF"/>
    <w:rsid w:val="00790C28"/>
    <w:rsid w:val="00792731"/>
    <w:rsid w:val="007932A0"/>
    <w:rsid w:val="007943DD"/>
    <w:rsid w:val="007944DB"/>
    <w:rsid w:val="00795BAE"/>
    <w:rsid w:val="007A0B60"/>
    <w:rsid w:val="007A212B"/>
    <w:rsid w:val="007A2E46"/>
    <w:rsid w:val="007A371B"/>
    <w:rsid w:val="007A3C0F"/>
    <w:rsid w:val="007A539D"/>
    <w:rsid w:val="007A5698"/>
    <w:rsid w:val="007A580A"/>
    <w:rsid w:val="007A64F5"/>
    <w:rsid w:val="007B216E"/>
    <w:rsid w:val="007B2873"/>
    <w:rsid w:val="007C028D"/>
    <w:rsid w:val="007C13DE"/>
    <w:rsid w:val="007C14C7"/>
    <w:rsid w:val="007C150D"/>
    <w:rsid w:val="007C1637"/>
    <w:rsid w:val="007C29C9"/>
    <w:rsid w:val="007C3654"/>
    <w:rsid w:val="007C4274"/>
    <w:rsid w:val="007C5AAA"/>
    <w:rsid w:val="007C6FC0"/>
    <w:rsid w:val="007D11F6"/>
    <w:rsid w:val="007D1D07"/>
    <w:rsid w:val="007D2660"/>
    <w:rsid w:val="007D298B"/>
    <w:rsid w:val="007D32E4"/>
    <w:rsid w:val="007D7E35"/>
    <w:rsid w:val="007E11AC"/>
    <w:rsid w:val="007E1B04"/>
    <w:rsid w:val="007E24AD"/>
    <w:rsid w:val="007E27B7"/>
    <w:rsid w:val="007E30C5"/>
    <w:rsid w:val="007E3621"/>
    <w:rsid w:val="007E4437"/>
    <w:rsid w:val="007E4DE5"/>
    <w:rsid w:val="007E6A4D"/>
    <w:rsid w:val="007E6A5F"/>
    <w:rsid w:val="007F1092"/>
    <w:rsid w:val="007F1C19"/>
    <w:rsid w:val="007F3301"/>
    <w:rsid w:val="007F6DCC"/>
    <w:rsid w:val="00801C81"/>
    <w:rsid w:val="0080233F"/>
    <w:rsid w:val="008047D5"/>
    <w:rsid w:val="00804B50"/>
    <w:rsid w:val="00805ED0"/>
    <w:rsid w:val="0080608D"/>
    <w:rsid w:val="00806937"/>
    <w:rsid w:val="00807419"/>
    <w:rsid w:val="008133C5"/>
    <w:rsid w:val="0081355A"/>
    <w:rsid w:val="0081474A"/>
    <w:rsid w:val="00816EF8"/>
    <w:rsid w:val="008170DB"/>
    <w:rsid w:val="00817432"/>
    <w:rsid w:val="00820987"/>
    <w:rsid w:val="0082200F"/>
    <w:rsid w:val="0082315B"/>
    <w:rsid w:val="008235E6"/>
    <w:rsid w:val="0082464A"/>
    <w:rsid w:val="00824BA6"/>
    <w:rsid w:val="00824BB5"/>
    <w:rsid w:val="00824FAA"/>
    <w:rsid w:val="00825218"/>
    <w:rsid w:val="00827C3C"/>
    <w:rsid w:val="00831374"/>
    <w:rsid w:val="00831449"/>
    <w:rsid w:val="008328F2"/>
    <w:rsid w:val="008331DF"/>
    <w:rsid w:val="00833429"/>
    <w:rsid w:val="00834E6F"/>
    <w:rsid w:val="00837CE4"/>
    <w:rsid w:val="0084475A"/>
    <w:rsid w:val="00845920"/>
    <w:rsid w:val="00846AF0"/>
    <w:rsid w:val="00847196"/>
    <w:rsid w:val="00847ADE"/>
    <w:rsid w:val="00847B05"/>
    <w:rsid w:val="008504A2"/>
    <w:rsid w:val="0085114F"/>
    <w:rsid w:val="00852BA9"/>
    <w:rsid w:val="00852C03"/>
    <w:rsid w:val="008557B2"/>
    <w:rsid w:val="00857E0E"/>
    <w:rsid w:val="00861BAC"/>
    <w:rsid w:val="00861D05"/>
    <w:rsid w:val="0086226D"/>
    <w:rsid w:val="008645F8"/>
    <w:rsid w:val="008646BF"/>
    <w:rsid w:val="00866839"/>
    <w:rsid w:val="00867051"/>
    <w:rsid w:val="00867979"/>
    <w:rsid w:val="00870B43"/>
    <w:rsid w:val="0087130D"/>
    <w:rsid w:val="00871697"/>
    <w:rsid w:val="008722DB"/>
    <w:rsid w:val="00874D40"/>
    <w:rsid w:val="00876C82"/>
    <w:rsid w:val="00877370"/>
    <w:rsid w:val="00877BA6"/>
    <w:rsid w:val="00877EC0"/>
    <w:rsid w:val="008812E6"/>
    <w:rsid w:val="008824E8"/>
    <w:rsid w:val="008831A7"/>
    <w:rsid w:val="00890578"/>
    <w:rsid w:val="008908FD"/>
    <w:rsid w:val="00891343"/>
    <w:rsid w:val="00891710"/>
    <w:rsid w:val="0089171C"/>
    <w:rsid w:val="00891EC3"/>
    <w:rsid w:val="00893326"/>
    <w:rsid w:val="00893996"/>
    <w:rsid w:val="008948FF"/>
    <w:rsid w:val="00895777"/>
    <w:rsid w:val="00896C97"/>
    <w:rsid w:val="00896E1B"/>
    <w:rsid w:val="00897609"/>
    <w:rsid w:val="008A0A54"/>
    <w:rsid w:val="008A10AE"/>
    <w:rsid w:val="008A1260"/>
    <w:rsid w:val="008A2000"/>
    <w:rsid w:val="008A4A6D"/>
    <w:rsid w:val="008A4D3C"/>
    <w:rsid w:val="008B124F"/>
    <w:rsid w:val="008B59B3"/>
    <w:rsid w:val="008B7A53"/>
    <w:rsid w:val="008C0AB6"/>
    <w:rsid w:val="008C12BC"/>
    <w:rsid w:val="008C2BB9"/>
    <w:rsid w:val="008C2FE8"/>
    <w:rsid w:val="008C31BD"/>
    <w:rsid w:val="008C543B"/>
    <w:rsid w:val="008C759E"/>
    <w:rsid w:val="008D00AD"/>
    <w:rsid w:val="008D106E"/>
    <w:rsid w:val="008D1804"/>
    <w:rsid w:val="008D3D3B"/>
    <w:rsid w:val="008D6233"/>
    <w:rsid w:val="008D6F2E"/>
    <w:rsid w:val="008D71A3"/>
    <w:rsid w:val="008D785B"/>
    <w:rsid w:val="008E423F"/>
    <w:rsid w:val="008E4378"/>
    <w:rsid w:val="008E4BDC"/>
    <w:rsid w:val="008F027E"/>
    <w:rsid w:val="008F0D1E"/>
    <w:rsid w:val="008F3C32"/>
    <w:rsid w:val="008F47A3"/>
    <w:rsid w:val="008F52D5"/>
    <w:rsid w:val="008F65DD"/>
    <w:rsid w:val="008F6B6C"/>
    <w:rsid w:val="008F6BFE"/>
    <w:rsid w:val="009000F6"/>
    <w:rsid w:val="009003E9"/>
    <w:rsid w:val="00902545"/>
    <w:rsid w:val="00903D33"/>
    <w:rsid w:val="00907457"/>
    <w:rsid w:val="009078CD"/>
    <w:rsid w:val="009078EA"/>
    <w:rsid w:val="0091096C"/>
    <w:rsid w:val="009174A5"/>
    <w:rsid w:val="00917737"/>
    <w:rsid w:val="00917E76"/>
    <w:rsid w:val="00920A62"/>
    <w:rsid w:val="00920EA7"/>
    <w:rsid w:val="009218D0"/>
    <w:rsid w:val="00922037"/>
    <w:rsid w:val="009225A9"/>
    <w:rsid w:val="00922BC7"/>
    <w:rsid w:val="00923315"/>
    <w:rsid w:val="00923B97"/>
    <w:rsid w:val="009258F3"/>
    <w:rsid w:val="009265C2"/>
    <w:rsid w:val="009306C5"/>
    <w:rsid w:val="009316FD"/>
    <w:rsid w:val="00932CCD"/>
    <w:rsid w:val="009330D5"/>
    <w:rsid w:val="0093545B"/>
    <w:rsid w:val="009365C9"/>
    <w:rsid w:val="00936E98"/>
    <w:rsid w:val="0094352A"/>
    <w:rsid w:val="00943CEB"/>
    <w:rsid w:val="00946398"/>
    <w:rsid w:val="00947FD5"/>
    <w:rsid w:val="0095259B"/>
    <w:rsid w:val="00954A52"/>
    <w:rsid w:val="00954F3D"/>
    <w:rsid w:val="0095774F"/>
    <w:rsid w:val="009612F6"/>
    <w:rsid w:val="0096140E"/>
    <w:rsid w:val="0096191F"/>
    <w:rsid w:val="0096257F"/>
    <w:rsid w:val="00966A7F"/>
    <w:rsid w:val="009674A0"/>
    <w:rsid w:val="00970A10"/>
    <w:rsid w:val="009722F7"/>
    <w:rsid w:val="009725DE"/>
    <w:rsid w:val="00973158"/>
    <w:rsid w:val="00973CFC"/>
    <w:rsid w:val="0097589D"/>
    <w:rsid w:val="00975D37"/>
    <w:rsid w:val="00976609"/>
    <w:rsid w:val="0098113F"/>
    <w:rsid w:val="00982BD6"/>
    <w:rsid w:val="00983ECE"/>
    <w:rsid w:val="00985170"/>
    <w:rsid w:val="00985743"/>
    <w:rsid w:val="00985831"/>
    <w:rsid w:val="00986698"/>
    <w:rsid w:val="0098679F"/>
    <w:rsid w:val="00986973"/>
    <w:rsid w:val="00987636"/>
    <w:rsid w:val="009879EE"/>
    <w:rsid w:val="00990896"/>
    <w:rsid w:val="0099160B"/>
    <w:rsid w:val="00993656"/>
    <w:rsid w:val="00994EF9"/>
    <w:rsid w:val="00995DDD"/>
    <w:rsid w:val="00997011"/>
    <w:rsid w:val="009A2D60"/>
    <w:rsid w:val="009A2F48"/>
    <w:rsid w:val="009A31E2"/>
    <w:rsid w:val="009A3547"/>
    <w:rsid w:val="009A35F5"/>
    <w:rsid w:val="009A400C"/>
    <w:rsid w:val="009A4234"/>
    <w:rsid w:val="009A4445"/>
    <w:rsid w:val="009A68C2"/>
    <w:rsid w:val="009A7253"/>
    <w:rsid w:val="009B0206"/>
    <w:rsid w:val="009B0221"/>
    <w:rsid w:val="009B28D5"/>
    <w:rsid w:val="009B3EA5"/>
    <w:rsid w:val="009B422D"/>
    <w:rsid w:val="009B4FB9"/>
    <w:rsid w:val="009B5D0A"/>
    <w:rsid w:val="009B669C"/>
    <w:rsid w:val="009B7E15"/>
    <w:rsid w:val="009B7ED6"/>
    <w:rsid w:val="009C18FF"/>
    <w:rsid w:val="009C1DFA"/>
    <w:rsid w:val="009C2377"/>
    <w:rsid w:val="009C2BDA"/>
    <w:rsid w:val="009C300D"/>
    <w:rsid w:val="009C72A7"/>
    <w:rsid w:val="009C7BB7"/>
    <w:rsid w:val="009C7CC0"/>
    <w:rsid w:val="009D16E0"/>
    <w:rsid w:val="009D3345"/>
    <w:rsid w:val="009D42BE"/>
    <w:rsid w:val="009D551A"/>
    <w:rsid w:val="009D5B65"/>
    <w:rsid w:val="009D5FC3"/>
    <w:rsid w:val="009D7C71"/>
    <w:rsid w:val="009E0418"/>
    <w:rsid w:val="009E0467"/>
    <w:rsid w:val="009E0856"/>
    <w:rsid w:val="009E0DF7"/>
    <w:rsid w:val="009E26E1"/>
    <w:rsid w:val="009E2CB1"/>
    <w:rsid w:val="009E6C34"/>
    <w:rsid w:val="009F5B6A"/>
    <w:rsid w:val="009F76F7"/>
    <w:rsid w:val="00A0141E"/>
    <w:rsid w:val="00A01C67"/>
    <w:rsid w:val="00A0264E"/>
    <w:rsid w:val="00A04B43"/>
    <w:rsid w:val="00A07119"/>
    <w:rsid w:val="00A074B3"/>
    <w:rsid w:val="00A07998"/>
    <w:rsid w:val="00A10092"/>
    <w:rsid w:val="00A10566"/>
    <w:rsid w:val="00A12337"/>
    <w:rsid w:val="00A14F1D"/>
    <w:rsid w:val="00A153D2"/>
    <w:rsid w:val="00A175F9"/>
    <w:rsid w:val="00A17837"/>
    <w:rsid w:val="00A17DF2"/>
    <w:rsid w:val="00A202E2"/>
    <w:rsid w:val="00A20E17"/>
    <w:rsid w:val="00A21B63"/>
    <w:rsid w:val="00A21D51"/>
    <w:rsid w:val="00A24EE2"/>
    <w:rsid w:val="00A25C38"/>
    <w:rsid w:val="00A26360"/>
    <w:rsid w:val="00A30F0C"/>
    <w:rsid w:val="00A311AF"/>
    <w:rsid w:val="00A31910"/>
    <w:rsid w:val="00A33145"/>
    <w:rsid w:val="00A344BC"/>
    <w:rsid w:val="00A357FC"/>
    <w:rsid w:val="00A37EFD"/>
    <w:rsid w:val="00A40817"/>
    <w:rsid w:val="00A42687"/>
    <w:rsid w:val="00A4278C"/>
    <w:rsid w:val="00A47A73"/>
    <w:rsid w:val="00A50649"/>
    <w:rsid w:val="00A50CEE"/>
    <w:rsid w:val="00A5115E"/>
    <w:rsid w:val="00A52DB9"/>
    <w:rsid w:val="00A540D8"/>
    <w:rsid w:val="00A54982"/>
    <w:rsid w:val="00A56783"/>
    <w:rsid w:val="00A6033F"/>
    <w:rsid w:val="00A645E9"/>
    <w:rsid w:val="00A66B44"/>
    <w:rsid w:val="00A671D5"/>
    <w:rsid w:val="00A678EE"/>
    <w:rsid w:val="00A7037A"/>
    <w:rsid w:val="00A73CF1"/>
    <w:rsid w:val="00A76DA7"/>
    <w:rsid w:val="00A77413"/>
    <w:rsid w:val="00A80283"/>
    <w:rsid w:val="00A85742"/>
    <w:rsid w:val="00A85898"/>
    <w:rsid w:val="00A86B33"/>
    <w:rsid w:val="00A90377"/>
    <w:rsid w:val="00A90F7B"/>
    <w:rsid w:val="00A91744"/>
    <w:rsid w:val="00A94135"/>
    <w:rsid w:val="00A94757"/>
    <w:rsid w:val="00AA0508"/>
    <w:rsid w:val="00AA4632"/>
    <w:rsid w:val="00AA49AD"/>
    <w:rsid w:val="00AA4A2B"/>
    <w:rsid w:val="00AA593E"/>
    <w:rsid w:val="00AA6B7E"/>
    <w:rsid w:val="00AA6BC2"/>
    <w:rsid w:val="00AA7324"/>
    <w:rsid w:val="00AA74B7"/>
    <w:rsid w:val="00AA7552"/>
    <w:rsid w:val="00AB0844"/>
    <w:rsid w:val="00AB2027"/>
    <w:rsid w:val="00AB4CE6"/>
    <w:rsid w:val="00AB597E"/>
    <w:rsid w:val="00AB6413"/>
    <w:rsid w:val="00AC3ACE"/>
    <w:rsid w:val="00AC572C"/>
    <w:rsid w:val="00AC620E"/>
    <w:rsid w:val="00AC6B04"/>
    <w:rsid w:val="00AC6D66"/>
    <w:rsid w:val="00AD2BD2"/>
    <w:rsid w:val="00AD304B"/>
    <w:rsid w:val="00AD3211"/>
    <w:rsid w:val="00AD3E55"/>
    <w:rsid w:val="00AD43A2"/>
    <w:rsid w:val="00AD48BE"/>
    <w:rsid w:val="00AD6160"/>
    <w:rsid w:val="00AD6CC6"/>
    <w:rsid w:val="00AD7006"/>
    <w:rsid w:val="00AD76FB"/>
    <w:rsid w:val="00AE3877"/>
    <w:rsid w:val="00AE39E1"/>
    <w:rsid w:val="00AE3ACC"/>
    <w:rsid w:val="00AE5DB3"/>
    <w:rsid w:val="00AE7C64"/>
    <w:rsid w:val="00AF04AB"/>
    <w:rsid w:val="00AF0F38"/>
    <w:rsid w:val="00AF1934"/>
    <w:rsid w:val="00AF22DC"/>
    <w:rsid w:val="00AF3558"/>
    <w:rsid w:val="00AF381B"/>
    <w:rsid w:val="00AF499F"/>
    <w:rsid w:val="00AF5B14"/>
    <w:rsid w:val="00AF5FF0"/>
    <w:rsid w:val="00AF695C"/>
    <w:rsid w:val="00B00382"/>
    <w:rsid w:val="00B00CA4"/>
    <w:rsid w:val="00B00F2E"/>
    <w:rsid w:val="00B068E2"/>
    <w:rsid w:val="00B06EA0"/>
    <w:rsid w:val="00B076B5"/>
    <w:rsid w:val="00B07CDD"/>
    <w:rsid w:val="00B10839"/>
    <w:rsid w:val="00B1123B"/>
    <w:rsid w:val="00B1386F"/>
    <w:rsid w:val="00B14177"/>
    <w:rsid w:val="00B14E39"/>
    <w:rsid w:val="00B20FAD"/>
    <w:rsid w:val="00B216D2"/>
    <w:rsid w:val="00B22087"/>
    <w:rsid w:val="00B22211"/>
    <w:rsid w:val="00B22A14"/>
    <w:rsid w:val="00B23989"/>
    <w:rsid w:val="00B24F6E"/>
    <w:rsid w:val="00B251BA"/>
    <w:rsid w:val="00B25E89"/>
    <w:rsid w:val="00B2704A"/>
    <w:rsid w:val="00B30B3A"/>
    <w:rsid w:val="00B30E22"/>
    <w:rsid w:val="00B32055"/>
    <w:rsid w:val="00B33FE1"/>
    <w:rsid w:val="00B35C5F"/>
    <w:rsid w:val="00B3658B"/>
    <w:rsid w:val="00B36910"/>
    <w:rsid w:val="00B41254"/>
    <w:rsid w:val="00B415F3"/>
    <w:rsid w:val="00B4184B"/>
    <w:rsid w:val="00B41E34"/>
    <w:rsid w:val="00B4320E"/>
    <w:rsid w:val="00B45E6C"/>
    <w:rsid w:val="00B46006"/>
    <w:rsid w:val="00B504DB"/>
    <w:rsid w:val="00B50956"/>
    <w:rsid w:val="00B50C68"/>
    <w:rsid w:val="00B51644"/>
    <w:rsid w:val="00B54956"/>
    <w:rsid w:val="00B54F38"/>
    <w:rsid w:val="00B55B7E"/>
    <w:rsid w:val="00B57678"/>
    <w:rsid w:val="00B60554"/>
    <w:rsid w:val="00B66FBF"/>
    <w:rsid w:val="00B67CF0"/>
    <w:rsid w:val="00B71273"/>
    <w:rsid w:val="00B71D57"/>
    <w:rsid w:val="00B71F9D"/>
    <w:rsid w:val="00B73EEA"/>
    <w:rsid w:val="00B74A90"/>
    <w:rsid w:val="00B76EF8"/>
    <w:rsid w:val="00B82D26"/>
    <w:rsid w:val="00B82E4E"/>
    <w:rsid w:val="00B84ECA"/>
    <w:rsid w:val="00B86388"/>
    <w:rsid w:val="00B90ADA"/>
    <w:rsid w:val="00B91AF2"/>
    <w:rsid w:val="00B94D2E"/>
    <w:rsid w:val="00B96693"/>
    <w:rsid w:val="00B97E04"/>
    <w:rsid w:val="00B97FB5"/>
    <w:rsid w:val="00BA0179"/>
    <w:rsid w:val="00BA0D3F"/>
    <w:rsid w:val="00BA596A"/>
    <w:rsid w:val="00BB191A"/>
    <w:rsid w:val="00BB197C"/>
    <w:rsid w:val="00BB2660"/>
    <w:rsid w:val="00BB2B1A"/>
    <w:rsid w:val="00BB2E20"/>
    <w:rsid w:val="00BB3254"/>
    <w:rsid w:val="00BB3DBB"/>
    <w:rsid w:val="00BB54DC"/>
    <w:rsid w:val="00BB562A"/>
    <w:rsid w:val="00BB616C"/>
    <w:rsid w:val="00BB64AE"/>
    <w:rsid w:val="00BB6952"/>
    <w:rsid w:val="00BC09FD"/>
    <w:rsid w:val="00BC284B"/>
    <w:rsid w:val="00BC428B"/>
    <w:rsid w:val="00BC45B3"/>
    <w:rsid w:val="00BC509C"/>
    <w:rsid w:val="00BC7846"/>
    <w:rsid w:val="00BD05E3"/>
    <w:rsid w:val="00BD717D"/>
    <w:rsid w:val="00BD721F"/>
    <w:rsid w:val="00BE11D8"/>
    <w:rsid w:val="00BE16A0"/>
    <w:rsid w:val="00BE2E35"/>
    <w:rsid w:val="00BE327E"/>
    <w:rsid w:val="00BE38D0"/>
    <w:rsid w:val="00BE3C83"/>
    <w:rsid w:val="00BE3F2C"/>
    <w:rsid w:val="00BE5454"/>
    <w:rsid w:val="00BE665A"/>
    <w:rsid w:val="00BE667C"/>
    <w:rsid w:val="00BE6B67"/>
    <w:rsid w:val="00BE6C96"/>
    <w:rsid w:val="00BF014A"/>
    <w:rsid w:val="00BF4E37"/>
    <w:rsid w:val="00BF59DA"/>
    <w:rsid w:val="00BF6F74"/>
    <w:rsid w:val="00C02775"/>
    <w:rsid w:val="00C034EE"/>
    <w:rsid w:val="00C056A7"/>
    <w:rsid w:val="00C0652F"/>
    <w:rsid w:val="00C105A3"/>
    <w:rsid w:val="00C10B06"/>
    <w:rsid w:val="00C10EFD"/>
    <w:rsid w:val="00C11669"/>
    <w:rsid w:val="00C126CA"/>
    <w:rsid w:val="00C13196"/>
    <w:rsid w:val="00C1375A"/>
    <w:rsid w:val="00C137DF"/>
    <w:rsid w:val="00C14120"/>
    <w:rsid w:val="00C1531E"/>
    <w:rsid w:val="00C1532F"/>
    <w:rsid w:val="00C1722D"/>
    <w:rsid w:val="00C2199E"/>
    <w:rsid w:val="00C21DC1"/>
    <w:rsid w:val="00C23528"/>
    <w:rsid w:val="00C239AD"/>
    <w:rsid w:val="00C24ADF"/>
    <w:rsid w:val="00C24FF5"/>
    <w:rsid w:val="00C27276"/>
    <w:rsid w:val="00C305C1"/>
    <w:rsid w:val="00C32FEF"/>
    <w:rsid w:val="00C35DFA"/>
    <w:rsid w:val="00C40A54"/>
    <w:rsid w:val="00C41010"/>
    <w:rsid w:val="00C41080"/>
    <w:rsid w:val="00C44C3F"/>
    <w:rsid w:val="00C44E67"/>
    <w:rsid w:val="00C45546"/>
    <w:rsid w:val="00C465CD"/>
    <w:rsid w:val="00C5238E"/>
    <w:rsid w:val="00C53591"/>
    <w:rsid w:val="00C53975"/>
    <w:rsid w:val="00C5523C"/>
    <w:rsid w:val="00C55433"/>
    <w:rsid w:val="00C55E6B"/>
    <w:rsid w:val="00C56114"/>
    <w:rsid w:val="00C57B46"/>
    <w:rsid w:val="00C61B8E"/>
    <w:rsid w:val="00C61DFF"/>
    <w:rsid w:val="00C63882"/>
    <w:rsid w:val="00C65BAF"/>
    <w:rsid w:val="00C668CF"/>
    <w:rsid w:val="00C67DDC"/>
    <w:rsid w:val="00C720A3"/>
    <w:rsid w:val="00C7393F"/>
    <w:rsid w:val="00C74A4A"/>
    <w:rsid w:val="00C7775E"/>
    <w:rsid w:val="00C8128F"/>
    <w:rsid w:val="00C82012"/>
    <w:rsid w:val="00C828D0"/>
    <w:rsid w:val="00C83C7A"/>
    <w:rsid w:val="00C83D3C"/>
    <w:rsid w:val="00C84FA5"/>
    <w:rsid w:val="00C855E2"/>
    <w:rsid w:val="00C877C5"/>
    <w:rsid w:val="00C900E5"/>
    <w:rsid w:val="00C90666"/>
    <w:rsid w:val="00C949C9"/>
    <w:rsid w:val="00C973B9"/>
    <w:rsid w:val="00CA03A1"/>
    <w:rsid w:val="00CA2133"/>
    <w:rsid w:val="00CA2E54"/>
    <w:rsid w:val="00CA52DA"/>
    <w:rsid w:val="00CA6010"/>
    <w:rsid w:val="00CA71AF"/>
    <w:rsid w:val="00CB2545"/>
    <w:rsid w:val="00CB2C94"/>
    <w:rsid w:val="00CB2E57"/>
    <w:rsid w:val="00CB5223"/>
    <w:rsid w:val="00CB5810"/>
    <w:rsid w:val="00CC124E"/>
    <w:rsid w:val="00CC3F05"/>
    <w:rsid w:val="00CC67AE"/>
    <w:rsid w:val="00CC733F"/>
    <w:rsid w:val="00CC789E"/>
    <w:rsid w:val="00CD155F"/>
    <w:rsid w:val="00CD221C"/>
    <w:rsid w:val="00CD24E1"/>
    <w:rsid w:val="00CD2C60"/>
    <w:rsid w:val="00CD3AB6"/>
    <w:rsid w:val="00CD3CC0"/>
    <w:rsid w:val="00CD3E4E"/>
    <w:rsid w:val="00CD5274"/>
    <w:rsid w:val="00CD53DD"/>
    <w:rsid w:val="00CD557D"/>
    <w:rsid w:val="00CD7DA8"/>
    <w:rsid w:val="00CE0CE8"/>
    <w:rsid w:val="00CE2D66"/>
    <w:rsid w:val="00CE3654"/>
    <w:rsid w:val="00CE3AA1"/>
    <w:rsid w:val="00CE3FD8"/>
    <w:rsid w:val="00CE4B94"/>
    <w:rsid w:val="00CE7A33"/>
    <w:rsid w:val="00CF244C"/>
    <w:rsid w:val="00CF2A43"/>
    <w:rsid w:val="00CF3F0D"/>
    <w:rsid w:val="00CF7371"/>
    <w:rsid w:val="00CF7BA7"/>
    <w:rsid w:val="00D03702"/>
    <w:rsid w:val="00D03D7C"/>
    <w:rsid w:val="00D0494E"/>
    <w:rsid w:val="00D04B86"/>
    <w:rsid w:val="00D0515E"/>
    <w:rsid w:val="00D0587F"/>
    <w:rsid w:val="00D10325"/>
    <w:rsid w:val="00D10463"/>
    <w:rsid w:val="00D11D28"/>
    <w:rsid w:val="00D12384"/>
    <w:rsid w:val="00D14F52"/>
    <w:rsid w:val="00D157F0"/>
    <w:rsid w:val="00D1705A"/>
    <w:rsid w:val="00D17696"/>
    <w:rsid w:val="00D17A57"/>
    <w:rsid w:val="00D17EBD"/>
    <w:rsid w:val="00D20BFD"/>
    <w:rsid w:val="00D20D60"/>
    <w:rsid w:val="00D21504"/>
    <w:rsid w:val="00D22A0C"/>
    <w:rsid w:val="00D2403E"/>
    <w:rsid w:val="00D24063"/>
    <w:rsid w:val="00D2522A"/>
    <w:rsid w:val="00D25954"/>
    <w:rsid w:val="00D312F3"/>
    <w:rsid w:val="00D3417D"/>
    <w:rsid w:val="00D3683E"/>
    <w:rsid w:val="00D36BFA"/>
    <w:rsid w:val="00D37FC9"/>
    <w:rsid w:val="00D40A99"/>
    <w:rsid w:val="00D40E13"/>
    <w:rsid w:val="00D41457"/>
    <w:rsid w:val="00D4283C"/>
    <w:rsid w:val="00D4410A"/>
    <w:rsid w:val="00D454AA"/>
    <w:rsid w:val="00D455AD"/>
    <w:rsid w:val="00D461CC"/>
    <w:rsid w:val="00D46DD9"/>
    <w:rsid w:val="00D478C1"/>
    <w:rsid w:val="00D503C7"/>
    <w:rsid w:val="00D504B7"/>
    <w:rsid w:val="00D51C51"/>
    <w:rsid w:val="00D52967"/>
    <w:rsid w:val="00D539C3"/>
    <w:rsid w:val="00D54C32"/>
    <w:rsid w:val="00D5568F"/>
    <w:rsid w:val="00D56752"/>
    <w:rsid w:val="00D603C3"/>
    <w:rsid w:val="00D6136D"/>
    <w:rsid w:val="00D65D3F"/>
    <w:rsid w:val="00D6713B"/>
    <w:rsid w:val="00D67B19"/>
    <w:rsid w:val="00D7009B"/>
    <w:rsid w:val="00D70B86"/>
    <w:rsid w:val="00D730EF"/>
    <w:rsid w:val="00D73529"/>
    <w:rsid w:val="00D74DD9"/>
    <w:rsid w:val="00D80212"/>
    <w:rsid w:val="00D85E36"/>
    <w:rsid w:val="00D906E8"/>
    <w:rsid w:val="00D90C81"/>
    <w:rsid w:val="00D925D6"/>
    <w:rsid w:val="00D9480F"/>
    <w:rsid w:val="00D948C9"/>
    <w:rsid w:val="00D94FCF"/>
    <w:rsid w:val="00DA0BB5"/>
    <w:rsid w:val="00DA11A2"/>
    <w:rsid w:val="00DA1C78"/>
    <w:rsid w:val="00DA218D"/>
    <w:rsid w:val="00DA2430"/>
    <w:rsid w:val="00DA2F2C"/>
    <w:rsid w:val="00DA44A4"/>
    <w:rsid w:val="00DA478E"/>
    <w:rsid w:val="00DA708D"/>
    <w:rsid w:val="00DB054C"/>
    <w:rsid w:val="00DB19F0"/>
    <w:rsid w:val="00DB1A0D"/>
    <w:rsid w:val="00DB503F"/>
    <w:rsid w:val="00DB687B"/>
    <w:rsid w:val="00DC00C8"/>
    <w:rsid w:val="00DC1C12"/>
    <w:rsid w:val="00DC3FD9"/>
    <w:rsid w:val="00DC4801"/>
    <w:rsid w:val="00DC4D42"/>
    <w:rsid w:val="00DC5616"/>
    <w:rsid w:val="00DD0B31"/>
    <w:rsid w:val="00DD222D"/>
    <w:rsid w:val="00DD4246"/>
    <w:rsid w:val="00DE378D"/>
    <w:rsid w:val="00DE4110"/>
    <w:rsid w:val="00DF37DA"/>
    <w:rsid w:val="00DF50C0"/>
    <w:rsid w:val="00DF6D6C"/>
    <w:rsid w:val="00E04B8A"/>
    <w:rsid w:val="00E04BCC"/>
    <w:rsid w:val="00E07F6B"/>
    <w:rsid w:val="00E10265"/>
    <w:rsid w:val="00E1047F"/>
    <w:rsid w:val="00E10582"/>
    <w:rsid w:val="00E10DB1"/>
    <w:rsid w:val="00E115B4"/>
    <w:rsid w:val="00E120BB"/>
    <w:rsid w:val="00E123CC"/>
    <w:rsid w:val="00E13E43"/>
    <w:rsid w:val="00E1416A"/>
    <w:rsid w:val="00E14671"/>
    <w:rsid w:val="00E148DB"/>
    <w:rsid w:val="00E20A30"/>
    <w:rsid w:val="00E211C8"/>
    <w:rsid w:val="00E24AC7"/>
    <w:rsid w:val="00E257AC"/>
    <w:rsid w:val="00E25FE2"/>
    <w:rsid w:val="00E264D6"/>
    <w:rsid w:val="00E27B9B"/>
    <w:rsid w:val="00E31E95"/>
    <w:rsid w:val="00E32618"/>
    <w:rsid w:val="00E32FFD"/>
    <w:rsid w:val="00E336AC"/>
    <w:rsid w:val="00E340AD"/>
    <w:rsid w:val="00E34B25"/>
    <w:rsid w:val="00E35EE2"/>
    <w:rsid w:val="00E378FD"/>
    <w:rsid w:val="00E41C17"/>
    <w:rsid w:val="00E422FB"/>
    <w:rsid w:val="00E42CF2"/>
    <w:rsid w:val="00E43FF2"/>
    <w:rsid w:val="00E447D5"/>
    <w:rsid w:val="00E45D3F"/>
    <w:rsid w:val="00E45DDB"/>
    <w:rsid w:val="00E4618C"/>
    <w:rsid w:val="00E5167D"/>
    <w:rsid w:val="00E52E2F"/>
    <w:rsid w:val="00E5489B"/>
    <w:rsid w:val="00E551A0"/>
    <w:rsid w:val="00E554B9"/>
    <w:rsid w:val="00E571AD"/>
    <w:rsid w:val="00E6274A"/>
    <w:rsid w:val="00E64B0E"/>
    <w:rsid w:val="00E652F0"/>
    <w:rsid w:val="00E65DEC"/>
    <w:rsid w:val="00E715DE"/>
    <w:rsid w:val="00E7504C"/>
    <w:rsid w:val="00E763E4"/>
    <w:rsid w:val="00E76A0B"/>
    <w:rsid w:val="00E77151"/>
    <w:rsid w:val="00E7789B"/>
    <w:rsid w:val="00E77B69"/>
    <w:rsid w:val="00E805C4"/>
    <w:rsid w:val="00E81028"/>
    <w:rsid w:val="00E815B0"/>
    <w:rsid w:val="00E81ACF"/>
    <w:rsid w:val="00E83250"/>
    <w:rsid w:val="00E83E42"/>
    <w:rsid w:val="00E845AC"/>
    <w:rsid w:val="00E84A8D"/>
    <w:rsid w:val="00E854FB"/>
    <w:rsid w:val="00E85B7F"/>
    <w:rsid w:val="00E86463"/>
    <w:rsid w:val="00E90022"/>
    <w:rsid w:val="00E903F8"/>
    <w:rsid w:val="00E905F2"/>
    <w:rsid w:val="00E90F3B"/>
    <w:rsid w:val="00E91DAF"/>
    <w:rsid w:val="00E9201B"/>
    <w:rsid w:val="00E92DB1"/>
    <w:rsid w:val="00E932E6"/>
    <w:rsid w:val="00E95710"/>
    <w:rsid w:val="00E979F2"/>
    <w:rsid w:val="00E97CBD"/>
    <w:rsid w:val="00EA14F0"/>
    <w:rsid w:val="00EA16C5"/>
    <w:rsid w:val="00EA1A35"/>
    <w:rsid w:val="00EA31B6"/>
    <w:rsid w:val="00EA5657"/>
    <w:rsid w:val="00EA5FA2"/>
    <w:rsid w:val="00EA6BF8"/>
    <w:rsid w:val="00EA75C1"/>
    <w:rsid w:val="00EB11F1"/>
    <w:rsid w:val="00EB1E82"/>
    <w:rsid w:val="00EB2402"/>
    <w:rsid w:val="00EB3712"/>
    <w:rsid w:val="00EC1990"/>
    <w:rsid w:val="00EC1DB3"/>
    <w:rsid w:val="00EC2886"/>
    <w:rsid w:val="00EC3B89"/>
    <w:rsid w:val="00EC777E"/>
    <w:rsid w:val="00EC79CF"/>
    <w:rsid w:val="00ED036A"/>
    <w:rsid w:val="00ED2004"/>
    <w:rsid w:val="00ED73CA"/>
    <w:rsid w:val="00ED7626"/>
    <w:rsid w:val="00EE0243"/>
    <w:rsid w:val="00EE14FA"/>
    <w:rsid w:val="00EE1FE3"/>
    <w:rsid w:val="00EE3BE8"/>
    <w:rsid w:val="00EE4132"/>
    <w:rsid w:val="00EE4E11"/>
    <w:rsid w:val="00EE548B"/>
    <w:rsid w:val="00EE54DD"/>
    <w:rsid w:val="00EE677D"/>
    <w:rsid w:val="00EF0348"/>
    <w:rsid w:val="00EF2EEF"/>
    <w:rsid w:val="00EF5892"/>
    <w:rsid w:val="00EF61A3"/>
    <w:rsid w:val="00EF6924"/>
    <w:rsid w:val="00EF7836"/>
    <w:rsid w:val="00F00353"/>
    <w:rsid w:val="00F02793"/>
    <w:rsid w:val="00F0329C"/>
    <w:rsid w:val="00F06B20"/>
    <w:rsid w:val="00F116AC"/>
    <w:rsid w:val="00F12B51"/>
    <w:rsid w:val="00F171CC"/>
    <w:rsid w:val="00F201C3"/>
    <w:rsid w:val="00F203FF"/>
    <w:rsid w:val="00F2066A"/>
    <w:rsid w:val="00F22367"/>
    <w:rsid w:val="00F24177"/>
    <w:rsid w:val="00F2580E"/>
    <w:rsid w:val="00F26964"/>
    <w:rsid w:val="00F26C10"/>
    <w:rsid w:val="00F31A81"/>
    <w:rsid w:val="00F31FBF"/>
    <w:rsid w:val="00F32607"/>
    <w:rsid w:val="00F3326F"/>
    <w:rsid w:val="00F34082"/>
    <w:rsid w:val="00F34A73"/>
    <w:rsid w:val="00F35103"/>
    <w:rsid w:val="00F35552"/>
    <w:rsid w:val="00F36D20"/>
    <w:rsid w:val="00F40042"/>
    <w:rsid w:val="00F44280"/>
    <w:rsid w:val="00F445E9"/>
    <w:rsid w:val="00F44640"/>
    <w:rsid w:val="00F451B2"/>
    <w:rsid w:val="00F47DC1"/>
    <w:rsid w:val="00F50549"/>
    <w:rsid w:val="00F51025"/>
    <w:rsid w:val="00F515F1"/>
    <w:rsid w:val="00F51AAB"/>
    <w:rsid w:val="00F52AAF"/>
    <w:rsid w:val="00F52BA9"/>
    <w:rsid w:val="00F534A7"/>
    <w:rsid w:val="00F54A82"/>
    <w:rsid w:val="00F569C2"/>
    <w:rsid w:val="00F60E5F"/>
    <w:rsid w:val="00F62582"/>
    <w:rsid w:val="00F63898"/>
    <w:rsid w:val="00F64DDA"/>
    <w:rsid w:val="00F655D6"/>
    <w:rsid w:val="00F66093"/>
    <w:rsid w:val="00F6687D"/>
    <w:rsid w:val="00F675A0"/>
    <w:rsid w:val="00F701AD"/>
    <w:rsid w:val="00F70432"/>
    <w:rsid w:val="00F71519"/>
    <w:rsid w:val="00F72389"/>
    <w:rsid w:val="00F72DB7"/>
    <w:rsid w:val="00F76174"/>
    <w:rsid w:val="00F76978"/>
    <w:rsid w:val="00F76D31"/>
    <w:rsid w:val="00F774E1"/>
    <w:rsid w:val="00F7770B"/>
    <w:rsid w:val="00F80597"/>
    <w:rsid w:val="00F91010"/>
    <w:rsid w:val="00F91E31"/>
    <w:rsid w:val="00F931D7"/>
    <w:rsid w:val="00F94076"/>
    <w:rsid w:val="00F9525F"/>
    <w:rsid w:val="00F954E1"/>
    <w:rsid w:val="00F96DF8"/>
    <w:rsid w:val="00FA3DD9"/>
    <w:rsid w:val="00FA6BFA"/>
    <w:rsid w:val="00FA75C4"/>
    <w:rsid w:val="00FA7DEE"/>
    <w:rsid w:val="00FB229E"/>
    <w:rsid w:val="00FB2773"/>
    <w:rsid w:val="00FB27A4"/>
    <w:rsid w:val="00FB4711"/>
    <w:rsid w:val="00FB4C7F"/>
    <w:rsid w:val="00FB57AC"/>
    <w:rsid w:val="00FB59B0"/>
    <w:rsid w:val="00FB59BA"/>
    <w:rsid w:val="00FB6CBE"/>
    <w:rsid w:val="00FB750B"/>
    <w:rsid w:val="00FB7818"/>
    <w:rsid w:val="00FB7961"/>
    <w:rsid w:val="00FC1C21"/>
    <w:rsid w:val="00FC249B"/>
    <w:rsid w:val="00FC41BD"/>
    <w:rsid w:val="00FC4845"/>
    <w:rsid w:val="00FC4949"/>
    <w:rsid w:val="00FC5822"/>
    <w:rsid w:val="00FC6A6A"/>
    <w:rsid w:val="00FC79C7"/>
    <w:rsid w:val="00FD2401"/>
    <w:rsid w:val="00FD6620"/>
    <w:rsid w:val="00FE0AD7"/>
    <w:rsid w:val="00FE1B99"/>
    <w:rsid w:val="00FE21AD"/>
    <w:rsid w:val="00FE36C0"/>
    <w:rsid w:val="00FE4740"/>
    <w:rsid w:val="00FE5C37"/>
    <w:rsid w:val="00FE6290"/>
    <w:rsid w:val="00FE62B4"/>
    <w:rsid w:val="00FE6AEF"/>
    <w:rsid w:val="00FF1404"/>
    <w:rsid w:val="00FF239C"/>
    <w:rsid w:val="00FF2704"/>
    <w:rsid w:val="00FF2F8A"/>
    <w:rsid w:val="00FF54F6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77"/>
    <w:rPr>
      <w:color w:val="000000"/>
      <w:spacing w:val="6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37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5277"/>
    <w:pPr>
      <w:keepNext/>
      <w:ind w:firstLine="708"/>
      <w:jc w:val="center"/>
      <w:outlineLvl w:val="1"/>
    </w:pPr>
    <w:rPr>
      <w:color w:val="auto"/>
      <w:spacing w:val="0"/>
    </w:rPr>
  </w:style>
  <w:style w:type="paragraph" w:styleId="3">
    <w:name w:val="heading 3"/>
    <w:basedOn w:val="a"/>
    <w:next w:val="a"/>
    <w:link w:val="30"/>
    <w:unhideWhenUsed/>
    <w:qFormat/>
    <w:locked/>
    <w:rsid w:val="00E37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15277"/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715277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5277"/>
    <w:rPr>
      <w:color w:val="000000"/>
      <w:spacing w:val="6"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71527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715277"/>
    <w:rPr>
      <w:color w:val="000000"/>
      <w:spacing w:val="6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715277"/>
    <w:pPr>
      <w:widowControl w:val="0"/>
      <w:autoSpaceDE w:val="0"/>
      <w:autoSpaceDN w:val="0"/>
      <w:adjustRightInd w:val="0"/>
      <w:jc w:val="center"/>
    </w:pPr>
    <w:rPr>
      <w:color w:val="auto"/>
      <w:spacing w:val="0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15277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7152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15277"/>
    <w:rPr>
      <w:color w:val="000000"/>
      <w:spacing w:val="6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7152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715277"/>
    <w:rPr>
      <w:color w:val="000000"/>
      <w:spacing w:val="6"/>
      <w:sz w:val="28"/>
      <w:szCs w:val="28"/>
    </w:rPr>
  </w:style>
  <w:style w:type="paragraph" w:styleId="33">
    <w:name w:val="Body Text Indent 3"/>
    <w:basedOn w:val="a"/>
    <w:link w:val="34"/>
    <w:uiPriority w:val="99"/>
    <w:semiHidden/>
    <w:rsid w:val="00715277"/>
    <w:pPr>
      <w:widowControl w:val="0"/>
      <w:autoSpaceDE w:val="0"/>
      <w:autoSpaceDN w:val="0"/>
      <w:adjustRightInd w:val="0"/>
      <w:ind w:firstLine="384"/>
      <w:jc w:val="both"/>
    </w:pPr>
    <w:rPr>
      <w:color w:val="auto"/>
      <w:spacing w:val="0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15277"/>
    <w:rPr>
      <w:sz w:val="24"/>
      <w:szCs w:val="24"/>
    </w:rPr>
  </w:style>
  <w:style w:type="paragraph" w:customStyle="1" w:styleId="Default">
    <w:name w:val="Default"/>
    <w:uiPriority w:val="99"/>
    <w:rsid w:val="007152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7152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15277"/>
    <w:rPr>
      <w:color w:val="000000"/>
      <w:spacing w:val="6"/>
      <w:sz w:val="28"/>
      <w:szCs w:val="28"/>
    </w:rPr>
  </w:style>
  <w:style w:type="paragraph" w:styleId="a9">
    <w:name w:val="footer"/>
    <w:basedOn w:val="a"/>
    <w:link w:val="aa"/>
    <w:uiPriority w:val="99"/>
    <w:rsid w:val="007152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15277"/>
    <w:rPr>
      <w:color w:val="000000"/>
      <w:spacing w:val="6"/>
      <w:sz w:val="28"/>
      <w:szCs w:val="28"/>
    </w:rPr>
  </w:style>
  <w:style w:type="character" w:customStyle="1" w:styleId="10">
    <w:name w:val="Заголовок 1 Знак"/>
    <w:link w:val="1"/>
    <w:rsid w:val="00E378FD"/>
    <w:rPr>
      <w:rFonts w:ascii="Cambria" w:eastAsia="Times New Roman" w:hAnsi="Cambria" w:cs="Times New Roman"/>
      <w:b/>
      <w:bCs/>
      <w:color w:val="000000"/>
      <w:spacing w:val="6"/>
      <w:kern w:val="32"/>
      <w:sz w:val="32"/>
      <w:szCs w:val="32"/>
    </w:rPr>
  </w:style>
  <w:style w:type="character" w:customStyle="1" w:styleId="30">
    <w:name w:val="Заголовок 3 Знак"/>
    <w:link w:val="3"/>
    <w:rsid w:val="00E378FD"/>
    <w:rPr>
      <w:rFonts w:ascii="Cambria" w:eastAsia="Times New Roman" w:hAnsi="Cambria" w:cs="Times New Roman"/>
      <w:b/>
      <w:bCs/>
      <w:color w:val="000000"/>
      <w:spacing w:val="6"/>
      <w:sz w:val="26"/>
      <w:szCs w:val="26"/>
    </w:rPr>
  </w:style>
  <w:style w:type="table" w:styleId="ab">
    <w:name w:val="Table Grid"/>
    <w:basedOn w:val="a1"/>
    <w:locked/>
    <w:rsid w:val="000F0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D17F-1DEA-4BF1-8294-8A3C10F8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6528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Л В</dc:creator>
  <cp:keywords/>
  <dc:description/>
  <cp:lastModifiedBy>UPRSHBUH</cp:lastModifiedBy>
  <cp:revision>39</cp:revision>
  <cp:lastPrinted>2019-11-18T05:27:00Z</cp:lastPrinted>
  <dcterms:created xsi:type="dcterms:W3CDTF">2016-12-27T10:41:00Z</dcterms:created>
  <dcterms:modified xsi:type="dcterms:W3CDTF">2021-02-09T10:58:00Z</dcterms:modified>
</cp:coreProperties>
</file>